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80F" w:rsidRPr="00C64B64" w:rsidRDefault="0057180F" w:rsidP="0057180F">
      <w:pPr>
        <w:jc w:val="center"/>
        <w:rPr>
          <w:rFonts w:ascii="Arial Narrow" w:hAnsi="Arial Narrow"/>
          <w:b/>
          <w:color w:val="000000" w:themeColor="text1"/>
          <w:sz w:val="20"/>
          <w:szCs w:val="20"/>
          <w:u w:val="single"/>
          <w:lang w:val="ro-RO"/>
        </w:rPr>
      </w:pPr>
      <w:r w:rsidRPr="00C64B64">
        <w:rPr>
          <w:rFonts w:ascii="Arial Narrow" w:hAnsi="Arial Narrow"/>
          <w:b/>
          <w:color w:val="000000" w:themeColor="text1"/>
          <w:sz w:val="20"/>
          <w:szCs w:val="20"/>
          <w:u w:val="single"/>
          <w:lang w:val="ro-RO"/>
        </w:rPr>
        <w:t xml:space="preserve">Centralizatorul achizițiilor publice – situația executării contractelor de achiziții publice la nivelul Inspectoratului General de Aviaţie, pentru perioada </w:t>
      </w:r>
    </w:p>
    <w:p w:rsidR="00B74292" w:rsidRPr="00C64B64" w:rsidRDefault="00D31713" w:rsidP="0057180F">
      <w:pPr>
        <w:jc w:val="center"/>
        <w:rPr>
          <w:rFonts w:ascii="Arial Narrow" w:hAnsi="Arial Narrow"/>
          <w:b/>
          <w:color w:val="000000" w:themeColor="text1"/>
          <w:sz w:val="20"/>
          <w:szCs w:val="20"/>
          <w:u w:val="single"/>
          <w:lang w:val="ro-RO"/>
        </w:rPr>
      </w:pPr>
      <w:r>
        <w:rPr>
          <w:rFonts w:ascii="Arial Narrow" w:hAnsi="Arial Narrow"/>
          <w:b/>
          <w:color w:val="000000" w:themeColor="text1"/>
          <w:sz w:val="20"/>
          <w:szCs w:val="20"/>
          <w:u w:val="single"/>
          <w:lang w:val="ro-RO"/>
        </w:rPr>
        <w:t>01.01.2024 – 31.12.2024</w:t>
      </w:r>
      <w:bookmarkStart w:id="0" w:name="_GoBack"/>
      <w:bookmarkEnd w:id="0"/>
    </w:p>
    <w:p w:rsidR="0057180F" w:rsidRPr="00C64B64" w:rsidRDefault="00B74292" w:rsidP="00B74292">
      <w:pPr>
        <w:tabs>
          <w:tab w:val="left" w:pos="9177"/>
        </w:tabs>
        <w:rPr>
          <w:rFonts w:ascii="Arial Narrow" w:hAnsi="Arial Narrow"/>
          <w:color w:val="000000" w:themeColor="text1"/>
          <w:sz w:val="20"/>
          <w:szCs w:val="20"/>
          <w:lang w:val="ro-RO"/>
        </w:rPr>
      </w:pPr>
      <w:r w:rsidRPr="00C64B64">
        <w:rPr>
          <w:rFonts w:ascii="Arial Narrow" w:hAnsi="Arial Narrow"/>
          <w:color w:val="000000" w:themeColor="text1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page" w:horzAnchor="margin" w:tblpXSpec="center" w:tblpY="3076"/>
        <w:tblW w:w="11790" w:type="dxa"/>
        <w:tblLayout w:type="fixed"/>
        <w:tblLook w:val="04A0" w:firstRow="1" w:lastRow="0" w:firstColumn="1" w:lastColumn="0" w:noHBand="0" w:noVBand="1"/>
      </w:tblPr>
      <w:tblGrid>
        <w:gridCol w:w="828"/>
        <w:gridCol w:w="1350"/>
        <w:gridCol w:w="1440"/>
        <w:gridCol w:w="990"/>
        <w:gridCol w:w="450"/>
        <w:gridCol w:w="1620"/>
        <w:gridCol w:w="1260"/>
        <w:gridCol w:w="900"/>
        <w:gridCol w:w="900"/>
        <w:gridCol w:w="990"/>
        <w:gridCol w:w="1062"/>
      </w:tblGrid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Titlu 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contract și 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Procedura 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ind w:left="113" w:right="113"/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color w:val="000000" w:themeColor="text1"/>
                <w:sz w:val="16"/>
                <w:szCs w:val="16"/>
                <w:lang w:val="ro-RO"/>
              </w:rPr>
              <w:t>Număr</w:t>
            </w:r>
          </w:p>
          <w:p w:rsidR="009A613B" w:rsidRPr="00C64B64" w:rsidRDefault="009A613B" w:rsidP="0064522D">
            <w:pPr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Sursa 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ind w:right="165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Status</w:t>
            </w:r>
          </w:p>
          <w:p w:rsidR="009A613B" w:rsidRPr="00C64B64" w:rsidRDefault="009A613B" w:rsidP="0064522D">
            <w:pPr>
              <w:ind w:right="165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ind w:left="113" w:right="113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20992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21.11.2023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6-furnizare benzină şi motorină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MARKETING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23.622,00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21397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energie electric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GETICA 95 COM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95.928,98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21357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2, combustibil turboreactor  JET A 1 pe aeroportul Braşov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146.099,70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21351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Satu Mare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97.400,60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21349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Băneasa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146.100,90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30,04,2024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21353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Sibiu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97.400,60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21370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8, combustibil turboreactor  JET A 1 pe aeroportul Arad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AVIAROM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103.869,20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21387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1, combustibil turboreactor  JET A 1 pe aeroportul Bacău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102.115,20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Titlu 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contract și 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Procedura 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Sursa 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2, combustibil turboreactor  JET A 1 pe aeroportul Cluj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102.115,20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1, combustibil turboreactor  JET A 1 pe aeroportul Oradea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104.884,80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21391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2, combustibil turboreactor  JET A 1 pe aeroportul Timişoara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153.172,80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4, combustibil turboreactor  JET A 1 pe aeroportul Iaşi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93.186,40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14,12,2023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ind w:left="-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27 combustibil turboreactor  JET A1 în autoalimentatoare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1.850.276,00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21456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4 furnizare carburant Jet A1 pe aeroportul Kogălniceanu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 BP ROMÂNIA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145.659,00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21443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televiziune prin satelit pentru 5 televizoare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RCS&amp;RDS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2.117.64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1, combustibil turboreactor  JET A 1 pe aeroportul Baia Mare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149.187,00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21547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1, combustibil turboreactor  JET A 1 pe aeroportul Suceava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149.187,00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21.12.2023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1, combustibil turboreactor  JET A 1 pe aeroportul Targu Mures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99.458,00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17220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18.01.2024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instruire în zbor cu aeronava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NUMERIQ PAYROL AG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44.030,52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18,01,2024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17300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25.01.2024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201-Servicii de reparaţii-refacerea cuplului de strângere a piuliţei cutiei de transmisie principale  la EC135 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20.099,56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17302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25.01.2024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202-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 înlocuire în regim de schimb standard, fără manoperă, a GTN750 şi ventilator racier GTN 750  la EC135 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27.456,41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17250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19.01.2024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lichid hidraulic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REGIONAL AIR SUPORT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5.848,80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25.01.2024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17482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instruire în zbor (15 ore) pe aeronava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NUMERIQ PAYROL AG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35.138,48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17505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transport aerian-bilete avion Bucureşti-Berlin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QUICK TRAVEL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7.584,74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17530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203-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 înlocuire în regim de schimb standard, fără manoperă, a injectoarelor şi garniturilor aferente motorului Arrius 2B2  la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342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31.397,96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17542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204-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 înlocuire în regim de schimb standard a cutiei de transmisie spate  la EC135  nr. 341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553.099,77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17544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205-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 refacerea cuplului de strîngere a piuliţei cutiei de transmisie principale   la EC135  nr. 342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23.918,48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17546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206-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reparaţii-inspecţii după 1000 ore de funcţionare la celulă şi motoare, analiză navigabilitate (resurse şi inspecţii) la EC135  nr. 336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371.108,97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17548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207-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inspecţii după 1000 ore de funcţionare la  celulă şi motoare, analiză navigabilitate (resurse şi inspecţii)  la EC135  nr. 346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371.108,97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17580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208-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reparaţii-înlocuire far fix la EC135  nr. 339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16.049,54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17589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209-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motor Arrius 2B2  la EC135  nr. 349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2.689.153,33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17609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210-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înlocuire în regim de schimb standard a starter-generatorului  la EC135 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39.779,13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17623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certificare personal navigant-revalidare licenţe pilot comercial 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AUTORITATEA AERONAUTICĂ CIVILĂ ROMÂNĂ RA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1.840,86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17639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211-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motor Arrius 2B2 şi refacerea cuplului de strângere a piuliţei cutiei de transmisie principale  la EC135  nr. 344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45.661,04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17636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hîrtie tip A4 şi A3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EUROPAPIER ROMÂNIA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8.411,40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17659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212-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reparaţii-inspecţie fisura a urechii de prindere a palei galbene rotor portant  la EC135  nr. 337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5.794,80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17601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 de înlocuire pistol de alimentare ZVA25 şi furtun de alimentare DN25, L30 aferente rezervorului de combustibil suprateran (Jet A1) din cadrul POA Bucureşti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OCTOGAS EXPRES DISTRIBUTION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4.320,00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17664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supraveghere a sistemului de management al calităţii conform standardukui SR EN ISO 9001:2015  implementat la nivelul IGAv (aparat propriu şi cele 5 unităţi speciale de aviaţie teritoriale)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SRAC CERT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17685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Yală electromagnetică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UCAROM COMERŢ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17687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hârtie igienică 3 straturi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JUST TOP OFFICE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1.280,00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17689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 soluţie AD-Blue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JUST TOP OFFICE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540,00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17726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analize medicale pentru personalul aeronautic militar şi civil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INSTITUTUL NAŢIONAL DE MEDICINĂ AERONAUTICĂ ŞI SPAŢIALĂ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258.000,00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17731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213-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 suplimentare aferente înlocuirii în regim de schimb standard cutie de transmisie spate  EC135  nr. 341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19.854,64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17739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214-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reparaţii-inspecţie după 1000 ore de funcţionare la celulă şi motoare şi analiza navigabilitate (resurse şi inspecţii)  la  EC135  nr. 337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376.324,28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17748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215-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reparaţii-aplicare EASB  la  EC135  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3.754,03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17768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7-furnizare benzină şi motorină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MARKETING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184.650,00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17752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216-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reparaţii-aplicare EASB  la  EC135  nr. 335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4.711,78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17750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217-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reparaţii-inspecţie vizuală pale rotor principal şi remedierea nivelului ridicat de vibraţii şi aplicare EASB  la  EC135 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17.024,73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17778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system alarmă antiefracţie pentru asigurarea protecţiei fizice a informaţiilor clasificate aflate în zona de securitate clasa I BSDRCARPP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ORIZONT GROUP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851,00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1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17802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cartuşe tonere pentru multifuncţionale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PROMED SUPPLIES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19.161,90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30.03.2024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95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VIC INSERO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NOVARUM PROFICIO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17810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asigurare CASCO pentru 16 aeronave destinate misiunilor SMURD pentru perioada 16.03.2024-31.12.2024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OMNIASIG VIENNA INSURANCE GROUP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5.189.560,84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16.03,2024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17812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asigurare CASCO pentru 6 aeronave Black Hawk şi 2 avioane Bombardier Learjet 75  pentru perioada 16.03.2024-31.12.2024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OMNIASIG VIENNA INSURANCE GROUP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10.971.353,84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17814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asigurare CASCO pentru 2 aeronave destinate misiunilor de ordine publică pentru perioada 16.03.2024-31.12.2024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OMNIASIG VIENNA INSURANCE GROUP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621.349,61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17816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asigurare CASCO pentru 1 aeronavă Black Hawk şi 3 aeronave H135   pentru perioada 16.03.2024-31.12.2024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OMNIASIG VIENNA INSURANCE GROUP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3.043.695,54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17806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echipamente de întreţinere a aeronavei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ARPIEM AVIATION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20.862,00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17819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colectare deşeuri menajere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IRIDEX GROUP SALUBRIZARE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17840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trusă de prim ajutor pentru USpAv Cransebeş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ASTRA PLUS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364,60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17831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28.02.2024 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deratizare, dezinfecţie şi dezinsecţie în cadrul USpAv Caransebeş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MM MARBOMI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2.940,00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30.11.2024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17856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anvelope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JUST TOP OFFICE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4.368,00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17865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curăţenie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SIDE GRUP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1.130,60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17866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29.02.2024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reconfirmare certificate operator aeronautic şi mobil aeronautic prin satelit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ŞCOALA SUPERIOARĂ DE AVIAŢIE CIVILĂ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8.720,00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17939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218-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 suplimentare aferente înlocuirii motorului Arrius 2B2 şi refacerii cuplului de strângere a piliţei cutiei de transmisie principale la  EC135  nr. 344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13.317,17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17956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energie electric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GETICA 95 COM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280.062,33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17994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219-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reparaţii-inspecţii după 1000 ore de funcţionare la celulă şi motoare la  EC135 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375.810,00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18000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220-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reparaţii-aplicare EASB  la  EC135 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4.704,40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17996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221-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reparaţii-aplicare EASB  la  EC135  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3.754,10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17998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222-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reparaţii-aplicare EASB  la  EC135  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4.704,40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18020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curăţenie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GLOBAL PLAST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930,24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18022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sigilii din plastic pentru USpAv Caransebeş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DELEROM ACTIV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770,00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30.03.2024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18045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223-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reparaţii-înlocuire disc de frână rotor principal şi a piuliţelor aferente fără manoperă şi servicii de înlocuire în regim de schimb standard pompă hidraulică şi a garniturilor aferente fără manoperă la  EC135  nr. 341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93.348,81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18053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4, combustibil turboreactor  JET A 1 pe aeroportul Băneasa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163.625,00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18123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224-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 sulimentare aferente remedierii nivelului ridicat de vibraţii ale celulei la sol şi aplicare EASB la  EC135 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18.593,38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18125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225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 sulimentare aferente înlocuirii  motorului ARRIUS 2B2 la  EC135  nr. 349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22.589,53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18128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226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 înlocuire în regim de schimb standard fără manoperă, a injectoarelor motorului ARRIUS 2B2 şi seturi garnituri pentru înlocuirea injectoarelor aferente motorului ARRIUS 2B2 la  EC135  nr. 342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31.385,97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12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18149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consumabile IT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INFOCENTER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10.711,92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22.03.2024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05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SELADO COM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72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COMRACE COMPUTERS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72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INFO LOGIC COMPUTERS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80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QUINTRIX IMPEX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8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18221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vaselină de întreţinere a aeronavei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REGIONAL AIR SUPORT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1.235,00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8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18223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baterii tip AA pentru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aeronave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EVIDENT GROUP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75,60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8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18245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2, combustibil turboreactor  JET A 1 pe aeroportul Suceava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146.828,70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8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18262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9, combustibil turboreactor  JET A 1 pe aeroportul Arad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AVIAROM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151.317,30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18220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27.03.2024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227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 înlocuire în regim de schimb standard fără manoperă, a injectoarelor motorului ARRIUS 2B2 şi seturi garnituri pentru înlocuirea injectoarelor aferente motorului ARRIUS 2B2 la  EC135  nr. 349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31.367,68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90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18270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descărcător electrostatic, lampă lumină aterizare/ recunoaştere şi lampă lumină taxi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AVIOTRADE SERVICE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9.216,00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585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SDG AEROSUPPORT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209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18274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29.03.2024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consumabile pentru imprimante şi multifuncţionale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JUNIOR SOCIETY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20.479,70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10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EVO SPRINT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35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MANOPRINTING SYSTEM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7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MEDA CONSULT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90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MIDORI BLUE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18299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papetărie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RIK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274,93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18301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solvenţi pentru întreţinere aeronave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BEST ELECTRO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491,40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18347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şi accesorii pentru instalaţia sanitară a băilor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AMP GRUP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2.473,68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18364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228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3.780,81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18366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229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4.738,68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detector de fum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RADENERG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360,00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15.04.2024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reprezentare-costum reprezentare complet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S&amp;G COMERCIAL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181.540,00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reprezentare-cămăşi cu mânecă lungă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SAFE&amp;QUALITY TEXTILES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25.408,00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reprezentare-pantofi iarnă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LENOX PROD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7.560,00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reprezentare-pantofi vară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BOCANCI.COM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9.945,00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reprezentare-pulovere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GIORDANU SHOES TGM 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2.100,00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18378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echipament reprezentare-curele din piele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EVOTRADE MAX INOVATION 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2.814,00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18413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230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reparaţii-înlocuire în regim de schimb standard, fără manoperă, a Fire Extinguisher Botte şi a cartuşelor Explosive Cartrige aferente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350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35.353,67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18550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ind w:left="-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28 combustibil turboreactor  JET A1 în autoalimentatoare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824.180,10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18579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măsurare a densităţii de putere a câmpului electromagnetic şi de interpretare a rezultatelor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INCDPM ,,ALEXANDRU DOROBANŢ”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808,00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18598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produse birotică şi papetărie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DNS BIROTICA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1.580,33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18616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înlocuire sistem de acţionare poartă acces rapid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NEOTRON TRADE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3.845,00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18635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231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reparaţii-verificarea toleranţelor flanşei de ieşire a motorului drept înainte de înlocuirea garniturilor magnetice, precum şi înlocuirea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garniturilor magnetice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339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17.258,,85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18633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232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reparaţii-montarea a două pale rotor anticuplu şi înlocuirea unui element de torsiune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18.843,16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18628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233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 suplimentare excluse înlocuirii prin schimb standard pentru starter-generatorului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27.842,65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18626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234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 suplimentare excluse reparaţiei echipamentului EURONAV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22.862,32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18637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lichid hidraulic hydrunycoil FH-51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A&amp;G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3.775,00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18639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detergent curăţare filtru IBF şi ulei filtru IBF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1.045,28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18673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235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3.796,98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18678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produse fitosanitare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UNISEM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188,66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18684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analize spectrometrice ulei cutie transmisie principal şi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analize spectrometrice ulei motor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TERRAVERDE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24.300,00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18701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Timişoara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144.801,60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18720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236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4.759,64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18722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237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4.759,64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18718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238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reparaţii-inspecţie după 1000 ore de funcţionare la celulă şi motoare şi analiza navigabilitate (resurse şi inspecţii)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341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380.260,72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18728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azot comprimat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SIAD ROMÂNIA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18745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remediere scurgeri rezervor de combustibil suprateran Jet A1 din cadrul POA Târgu-Mureş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EURIAL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2.317,56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18763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239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reparaţii-inspecţie după 1000 ore de funcţionare la celulă şi motoare şi analiza navigabilitate (resurse şi inspecţii)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380.260,72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18773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butelie antiincendiu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BOMBARDIER AVIATION SERVICES BERLIN GmbH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28.523,84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18796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protective informatică antivirus şi antimalware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PRINTOPIA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5.953,20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18798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240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3.796,98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18793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pachet uleiuri motor şi cutie de viteze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CRIBO PLAST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1.327,00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18789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motocoasă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ACTIV INDUSTRY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1.950,00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18791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verificare, întreţinere, igienizare şi încărcare cu freon a aparatelor de aer condiţionat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COMPLET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3.880,00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18759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testare şi analiză a compoziţiei şi purităţii apei în cadrul Unităţii Speciale de Aviaţie Caransebeş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ALMARO MED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1.400,00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18816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verificare, reparare şi încărcare a mijloacelor tehnice de prevenire şi stingere a incendiilor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SC COMPANIA STINGERI ŞI INTERVENŢII SA 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841,01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18818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30.04.23024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dezinsecţie şi deratizare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ADELF SUPER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885,00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18828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 ulei revizie motocoasă Stihl şi tractoraş Husqvarna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GENERAL SERV ELECTRO CONSTRUCT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99,00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18830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pachet piese de schimb pentru autovehicule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AUTOCOM TEHNOSERVICE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3.705,00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18832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filter pentru revizie tractoraş de tuns gazon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Husqvarna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GENERAL COMPACT CARS TECHNOLOGY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433,00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18824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Braşov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137.352,60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08,05,2024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18946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241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reparaţii-lucrări suplimentare aferente inspecţiei după 1000 ore funcţionare celulă/motoare la  EC135  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571.796,55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18951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transport aerian-bilete avion Cluj-Napoca-Bruxelles şi retur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QUICK TRAVEL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18923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5 furnizare carburant Jet A1 pe aeroportul Kogălniceanu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 BP ROMÂNIA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139.999,20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18925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6, combustibil turboreactor  JET A 1 pe aeroportul Sibiu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92.165,60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18979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5, combustibil turboreactor  JET A 1 pe aeroportul Băneasa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161.366,80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16,05,2024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18991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242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reparaţii-lucrări suplimentare aferente inspecţiei după 1000 ore funcţionare celulă/motoare la EC135  nr. 346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6.616.600,75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18944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243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reparaţii-servicii de remediere scurgeri priză de putere LH MGB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24.905,81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18989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244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reparaţii-servicii de remediere scurgeri priză de putere RH MGB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350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19.270,55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18993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245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reparaţii-înlocuire în regim de schimb standard fără manoperă, a injectoarelor motorului Arrius 2B2+ şi seturi de garniture pentru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înlocuirea injectoarelor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aferente motorului Arrius 2B2+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31.503,24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19003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Cluj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96.509,80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19013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diagnosticare şi reparare ulterioară a pompei de alimentare cu combustibil de tip BAG 800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ABC DEVELOPMENT AVIATION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165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19020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microscop portabil cu Led LumariSo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ART DECORATOR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1.764,00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420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19032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16.05.2024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întreţinere pentru aeronavele Learjet 75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DELEROM ACTIV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1.541,10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SDG AEROSUPPORT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19053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baterie ELT Control Unit 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565AB4" w:rsidRPr="00C64B64" w:rsidRDefault="00565AB4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565AB4" w:rsidRPr="00C64B64" w:rsidRDefault="00565AB4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565AB4" w:rsidRPr="00C64B64" w:rsidRDefault="00565AB4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1.893,70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062" w:type="dxa"/>
            <w:vAlign w:val="center"/>
          </w:tcPr>
          <w:p w:rsidR="009A613B" w:rsidRPr="00C64B64" w:rsidRDefault="00565AB4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Titlu 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contract și 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Procedura 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Sursa 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Data de 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19047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246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3.817,88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19088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247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reparaţii-Overhaul troliu de salvare şi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Overhaul ansamblu boom 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458.415,48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062" w:type="dxa"/>
            <w:vAlign w:val="center"/>
          </w:tcPr>
          <w:p w:rsidR="009A613B" w:rsidRPr="00C64B64" w:rsidRDefault="0022249F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reziliat</w:t>
            </w: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19090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248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reparaţii-Overhaul troliu de salvare şi 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Overhaul ansamblu boom 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458.415,48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062" w:type="dxa"/>
            <w:vAlign w:val="center"/>
          </w:tcPr>
          <w:p w:rsidR="009A613B" w:rsidRPr="00C64B64" w:rsidRDefault="0022249F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reziliat</w:t>
            </w:r>
          </w:p>
        </w:tc>
      </w:tr>
      <w:tr w:rsidR="009A613B" w:rsidRPr="00C64B64" w:rsidTr="009A613B">
        <w:trPr>
          <w:cantSplit/>
          <w:trHeight w:val="3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19106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întreţinere ( sârmă de siguranţat) pentru aeronavele Learjet 75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AVIOTRADE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1.850,00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487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19108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22.05.2024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material de întreţinere ( cale roti avioane şi con flexibil din PVC) pentru aeronavele Learjet 75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REGIONAL AIR SUPORT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1.428,60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22.05.2024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15.06.2024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DNC GENERATOR IMPEX SRL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19132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reconfirmare certificate operator aeronautic şi mobil aeronautic prin satelit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ŞCOALA SUPERIOARĂ DE AVIAŢIE CIVILĂ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trHeight w:val="263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Titlu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contract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Nr. contract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data atribuirii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Obiect contract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Procedura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aplicată</w:t>
            </w:r>
          </w:p>
        </w:tc>
        <w:tc>
          <w:tcPr>
            <w:tcW w:w="450" w:type="dxa"/>
            <w:vMerge w:val="restart"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Număr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participanți</w:t>
            </w:r>
          </w:p>
        </w:tc>
        <w:tc>
          <w:tcPr>
            <w:tcW w:w="162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Furnizor/Prestator/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Executant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Valoarea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prevăzută în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(RON fără TVA)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Sursa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finanțării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început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Data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finalizare prevăzută în contract</w:t>
            </w: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Status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 xml:space="preserve"> (finalizat/ în execuție)</w:t>
            </w:r>
          </w:p>
        </w:tc>
      </w:tr>
      <w:tr w:rsidR="009A613B" w:rsidRPr="00C64B64" w:rsidTr="009A613B">
        <w:trPr>
          <w:trHeight w:val="849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textDirection w:val="btLr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35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0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19179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ind w:left="-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29 combustibil turboreactor  JET A1 în autoalimentatoare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1.667.061,55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29.04.2024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19193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249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3.818,72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19195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250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4.787,29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19197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251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4.787,29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19125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1 –furnizare ghete de zbor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LENOX PROD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27.300,00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19127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1 –furnizare pantofi din pele cu talpă de cauciuc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LENOX PROD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10.800,00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19232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5, combustibil turboreactor  JET A 1 pe aeroportul Iaşi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91.293,00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19235</w:t>
            </w:r>
          </w:p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tub neon fluorescent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Achiziţie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DELEROM ACTIV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239,70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jc w:val="center"/>
              <w:rPr>
                <w:color w:val="000000" w:themeColor="text1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15.06.2024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19239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252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reparaţii-Inlocuire injectoare si garnituri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62.798,50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19307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252 (bis)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reparaţii-Inspectie rotor spate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350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80.481,85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19325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253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3.817,57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19336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254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reparaţii-Inlocuire capsa pirotehnica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13.745,05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19342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255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reparaţii-Inlocuire YAW SEMA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63.026,52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19340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256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reparaţii-Lucrari suplimentare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184.176,72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19378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257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reparaţii-Servicii inlocuire motor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3.034.120,38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19450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258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reparaţii-Inspectie dupa 1000h  la  EC135  </w:t>
            </w:r>
          </w:p>
          <w:p w:rsidR="009A613B" w:rsidRPr="00C64B64" w:rsidRDefault="009A613B" w:rsidP="008147A2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382.481,82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19452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259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reparaţii-Inspectie dupa 1000h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382.481,82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19454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260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reparaţii-Inspectie dupa 1000h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382.481,82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19471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261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5.053,00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19473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262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3.831,87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19490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263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reparaţii-Lucrari suplimentare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350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20.796,12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19553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264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4.080,64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19555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265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reparaţii-Inlocuire ambreiaj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171.628,91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19603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266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reparaţii-Inlocuire standard generator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349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38.790,82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30.08.2024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19663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268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4.803,86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19674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267</w:t>
            </w:r>
            <w:r w:rsidRPr="00C64B64">
              <w:rPr>
                <w:color w:val="000000" w:themeColor="text1"/>
                <w:lang w:val="ro-RO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reparaţii-Aplicare EASB  la  EC135  </w:t>
            </w:r>
          </w:p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Licitaţie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ROMÂNIA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4.803,86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execuţie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19400 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Multimetru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QUINTRIX IMPEX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670,00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19426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Apă mineral naturală plată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KROGOLD INDUSTRIES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1.160,00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19522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efectuare a reviziei tehnice la autoturismul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MERIDIAN NORD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831,32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19599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Baterie p/n 8162-2 aferentă sistemului HEEL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1.742,24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19562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Apă distilată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JUST TOP OFFICE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423,20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19641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colectare deșeuri petroliere:</w:t>
            </w:r>
          </w:p>
          <w:p w:rsidR="009A613B" w:rsidRPr="00C64B64" w:rsidRDefault="009A613B" w:rsidP="0064522D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POA Galati 1.055,5 litri</w:t>
            </w:r>
          </w:p>
          <w:p w:rsidR="009A613B" w:rsidRPr="00C64B64" w:rsidRDefault="009A613B" w:rsidP="0064522D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POA Bucuresti 1.000 litri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BOIL RECYCLING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1.225,00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600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19660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Curs de instruire KSA (knowledge skills)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SCOALA SUPERIOARA DE AVIATIE CIVILA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2.239,55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2"/>
        </w:trPr>
        <w:tc>
          <w:tcPr>
            <w:tcW w:w="828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19251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144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de metrologizare scule si SDV uri 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REGIO METRO CERT SRL</w:t>
            </w:r>
          </w:p>
        </w:tc>
        <w:tc>
          <w:tcPr>
            <w:tcW w:w="126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4.679,00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31.05.2024</w:t>
            </w:r>
          </w:p>
        </w:tc>
        <w:tc>
          <w:tcPr>
            <w:tcW w:w="990" w:type="dxa"/>
            <w:vMerge w:val="restart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 w:val="restart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3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44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45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AEROSTAR SA</w:t>
            </w:r>
          </w:p>
        </w:tc>
        <w:tc>
          <w:tcPr>
            <w:tcW w:w="126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Merge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Merge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19146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1 Furnizare autocisterne transport produse petroliere 20.000 litri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Licitatie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RHEINMETALL AUTOMECANICA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4.208.427,00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23.05.2024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19674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nr. 267 Servicii de reparații – Aplicare EASB EC 135-64-11-0001 pentru elicopterul EC 135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Licitatie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4.803,86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19576</w:t>
            </w:r>
          </w:p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de furnizare (4) privind achizitia publică a produsului Elicopter/mediu/greu multifunctional maritim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Licitatie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POLSKIE ZAKLADY LOTNICZE SP. Z.O.O.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145.995.894,00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Proiect Resc-EU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4522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25.06.2026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64522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19659</w:t>
            </w:r>
          </w:p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(4) furnizare combustibil JET A1 pe aeroportul Timisoara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Licitatie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A1F9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A1F9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92.533,40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A1F9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0A1F9F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19657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(2) furnizare combustibil JET A1 pe aeroportul Baia Mare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Licitatie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91.603,00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9A613B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5899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29.05.2024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Baterie p/n A01011 aferentă sistemului SIU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6.672,32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26.06.2024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9A613B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19775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 de reparații uși acces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VERTICAL DESIGN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16.832,00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19826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FIRST AID KIT pentru aviația generală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Regional Air Suport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882,35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19824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Kit șervețele umede+uscate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Regional Air Suport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252,10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19834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mentenanță grup electrogen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Syntek Energy Active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11.900,00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19923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 dispositive de siguranță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Proconstructo Group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53283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1.540,00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19917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Husă exterioară pentru cabina de pilotaj la avionul Learjet 75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Arpiem Aviation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10.500,00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19919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Inhibitor de coroziune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Aviotrade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19921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Baterii CR123A 12V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Sawexim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156,80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19952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Ochet simplu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FORUM INDUSTRY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1.130,40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19954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53283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Apă distilată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BILTRADE IMPEX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19989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77005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(268) inspecție după 1000 ore de funcționare la celulă și motoare și analiză de navigabilitate pentru elicopterul EC 135, nr. 349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384.598,56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19985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06B18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(270) servicii suplimentare aferente inspecției după 1000 ore de funcționare la celulă /motoare și analiză de navigabilitate pentru elicopterul EC 135, s.n. 337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986.326,66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05.09.2024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19987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77005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(269)  inspecție după 1000 ore de funcționare la celulă și motoare și analiză de navigabilitate pentru elicopterul EC 135, nr. 342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384.598,56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05.09.2024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20080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77005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(271) I. înlocuirea în regim de schimb standard, fără manoperă, a pompei de combustibil P/N 130100 S/N 8385, pentru elicopterul EC 135 nr.343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14.281,77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20078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77005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(272) I. înlocuirea, fără manoperă, a capselor pirotehnice p/n 42315-281, aferente troliilor de salvare P/N 44301-12-113 s/n 00059 și s/n 00067, pentru elicopterele EC 135 nr. 336 și 337.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27.474,13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20105</w:t>
            </w:r>
          </w:p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77005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Placă permanentă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142A9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Impex Allsolutions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42A9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142A97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20108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consultant în eficiența energetică și expertiză tehnică la clădirea administrative tip P+1E 670 m2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D&amp;A MAKEITSIMPLE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20109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expertiză tehnică corp de clădire conform ADV1433068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CREATIVE DESIGN ENGINEERING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20163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(7) furnizare combustibil turboreactor Jet A1 pe aeroportul Mihail Kogalniceanu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565AB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BP SALES ROMANIA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177.857,20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20111 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expertiză tehnică corpuri de clădire conform ADV1433085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RAPID PROIECT LEVEL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26.700,00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20204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colantare uși acces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LEMINGS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998,00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20192</w:t>
            </w:r>
          </w:p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(7) furnizare combustibil turboreactor Jet A1 pe aeroportul Sibiu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87.948,80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20194</w:t>
            </w:r>
          </w:p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(7) furnizare combustibil turboreactor Jet A1 pe aeroportul Băneasa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175.897,60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20188</w:t>
            </w:r>
          </w:p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(2) furnizare combustibil turboreactor Jet A1 pe aeroportul Bacău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92.320,60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20190</w:t>
            </w:r>
          </w:p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(5) furnizare combustibil turboreactor Jet A1 pe aeroportul Timișoara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 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92.320,60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20207</w:t>
            </w:r>
          </w:p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(3) furnizare combustibil turboreactor Jet A1 pe aeroportul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92.320,60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30.07.2024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20218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(271) I. Înlocuire în regim de schimb standard, fără manoperă, a injectoarelor și garniturilor aferente motoarelor PW 206B3 s/n PCE-BJ1320 și PCE-BJ1323 (rampă hybrid p/n 3056565-02, rampă air blast p/n 3056565-03), pentru elicopterul EC 135 nr.350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S.C.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102.643,67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20100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Kit role preluare hârtie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Roservotech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328,89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20117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Materiale consumabile specifice în activitatea de comunicații 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Roservotech SRL</w:t>
            </w:r>
          </w:p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Meda Consult SRL</w:t>
            </w:r>
          </w:p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Evo Sprint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11.741,06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19782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reparație pompă alimetare Caransebeș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ABC Development Aviation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1990,28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19747</w:t>
            </w:r>
          </w:p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Aparat de aer condiționat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D174F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ANTARCTICA SYSTEM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6.300,00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03.07.2024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D174F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D174F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20150</w:t>
            </w:r>
          </w:p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Spumă activă și șichid de parbriz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23DBC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23DBC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AD AUTO TOTAL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23DB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423DBC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20438</w:t>
            </w:r>
          </w:p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Materiale consumabile specific în activitatea de comunicații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ART DECORATOR SRL; SC NOVARUM PROFICIO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3.721,00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86722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20444</w:t>
            </w:r>
          </w:p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Contarct subsecvent (3) furnizare 30 tone combustibil turboreactor Jet A1 pe aeroportul Suce</w:t>
            </w:r>
            <w:r w:rsidR="00E901C9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va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137.109,60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86722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20483</w:t>
            </w:r>
          </w:p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 tehnică a cazanelor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6722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KESSEL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6722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86722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20464</w:t>
            </w:r>
          </w:p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(6)  furnizare 30 tone combustibil turboreactor Jet A1 pe aeroportul Iași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131.396,40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54254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20156</w:t>
            </w:r>
          </w:p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Materiale consumabile necesare mentenanță aeronave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240C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SDG AEROSUPPORT SRL,</w:t>
            </w:r>
          </w:p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BEST ELECTRO SRL,</w:t>
            </w:r>
          </w:p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FEDERAL EXPERT SRL,</w:t>
            </w:r>
          </w:p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COMTRANS SA VALCEA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25.940,30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240C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29.07.2024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54254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20485</w:t>
            </w:r>
          </w:p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Acumulator auto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AD AUTO TOTAL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54254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20480</w:t>
            </w:r>
          </w:p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Materiale necesare pentru mentenanța echipamentelor de aviație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54254A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LAUR TOOLS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16.524,00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4254A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54254A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20494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Materiale pentru confecționare gard de împrejmuire mobil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IND CEMA INTERNATIONAL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3.077,63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20533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Colant Dacia Logan &amp; Renault Trafic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LEMINGS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20587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verificare, reparare și încărcare stingătoare de incendiu din cadrul Unității Speciale de Aviație Caransebeș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FIRE&amp;RESCUE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480,00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20555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(8) furnizare a 40 tone combustibil turboreactor Jet A1 Băneasa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9F390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174.049,20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20553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9F3908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(8) furnizare a 20 tone combustibil turboreactor Jet A1 Sibiu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87.024,60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20490</w:t>
            </w:r>
          </w:p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Containere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034D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PALMEX CM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125.550,00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034D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034D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20608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(5) furnizare 30 tone combustibil turboreactor Jet A1 Brașov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129.313,80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20622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C139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(273) I. Înlocuirea în regim de schimb standard fără manoperă, a injectoarelor și garniturilor aferente motoarelor Arrius 2B2 S/n 33157 și S/N 33160 (rampa stanga, dreapta, preferențial) pentru EC 135,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 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S.A.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62.804,81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20587</w:t>
            </w:r>
          </w:p>
          <w:p w:rsidR="00C64B64" w:rsidRPr="00C64B64" w:rsidRDefault="00C64B64" w:rsidP="007A47B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22.08.2024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(1) furnizare corpuri de iluminat și surse separate de lumină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TOBIMAR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4.379,94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29.08.2024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20299</w:t>
            </w:r>
          </w:p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02.08.2024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(1) furnizare gaze naturale sediul I.G.Av. și Caransebeș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NOVA POWER&amp;GAS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72.207,52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10.08.2024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20651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28.08.2024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Aparat de aer condiționat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DEPANERO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10.499,95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28.08.2024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20727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D07709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Contract subsecvent (276) </w:t>
            </w:r>
            <w:r w:rsidRPr="00C64B64">
              <w:rPr>
                <w:color w:val="000000" w:themeColor="text1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ab/>
              <w:t>Înlocuirea în regim de schimb standard, fără manoperă, a injectoarelor și garniturilor aferente motoarelor Arrius 2B2 S/N 33205 și S/N 33207 EC 135 nr. 333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62.909,41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20782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Ulei cutie transmisie AIRGO 3001 150L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LUBRIND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22.500,00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20723</w:t>
            </w:r>
          </w:p>
          <w:p w:rsidR="009A613B" w:rsidRPr="00C64B64" w:rsidRDefault="009A613B" w:rsidP="00B71EC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(277) servicii de înlocuire a lămpii anticoliziune PN 5485000 pentru EC135 nr. 334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7.170,07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20704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(274) servicii de înlocuire standby horizon P/N 501-1849-01 S/N 90221 pentru EC135 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60.122,40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20774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7A6ED3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</w:t>
            </w:r>
          </w:p>
          <w:p w:rsidR="009A613B" w:rsidRPr="00C64B64" w:rsidRDefault="009A613B" w:rsidP="007A6ED3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dezinsecție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ADELF SUPER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300,48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A14A9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20725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(275) înlocuire starter-generator S/N P3708 EC 135 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38.791,60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02.09.2024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20837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MOBIL JET OIL II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GENERAL SERV ELECTRO CONSTRUCT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12.351,00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20835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Ulei cutie transmisie AIRGO 3001, 200L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LUBRIND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06.09.2024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20867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(5) furnizare 20 tone combustibil Jet A1 Cluj Napoca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85.691,20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20913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(278) lucrări suplimentare aferente inspecției dupa 1000 ore funcționare EC135 nr. 344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581.892,91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30.11.2024</w:t>
            </w:r>
          </w:p>
        </w:tc>
        <w:tc>
          <w:tcPr>
            <w:tcW w:w="1062" w:type="dxa"/>
            <w:vAlign w:val="center"/>
          </w:tcPr>
          <w:p w:rsidR="009A613B" w:rsidRPr="00C64B64" w:rsidRDefault="00941F4C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20914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Filtre și garnituri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AVIOTRADE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39.450,00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BC793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21066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Apă distilată 5L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FINAL MANAGEMENT SOLUTION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1.598,00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21068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înlocuire pistol de alimentare POA Târgu-Mureș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Eurial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F235D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2.022,99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21062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 și montare pompă de combustibil POA Craiova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FAMI ELECTRONIC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19.990,00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1C585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21073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Contravaloare servicii de colectare deșeuri rezultate în urma declasării și casării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LARECICLAT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1.000,00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21061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(279) lucrări suplimentare inspecției după 1000 ore funcționare celulă/motoare EC 135 nr. 341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760.324,86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21087</w:t>
            </w:r>
          </w:p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(280)  inspecției după 1000 ore funcționare celulă/motoare și analiză navigabilitate EC 134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72218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72218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389.531,80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2218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72218E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21116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AD-BLUE ISO 22241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UNIVERSAL AUTO CSP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872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672,00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21163</w:t>
            </w:r>
          </w:p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Lichid hidraulic Hydrunycoil FH-51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2C301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LUBRIND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1.400,00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27.09.2024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2C301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2C3014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21104</w:t>
            </w:r>
          </w:p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(281) înlocuire în regim de schimb standard a injectorului P/N 0319637150 și garniturilor aferente motorului Arrius 2B2 S/N 33092 Ec 135 nr. 346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0547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0547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9.221,68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405472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21113</w:t>
            </w:r>
          </w:p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(282) înlocuire în regim de schimb standard a injectoarelor P/N 0319637150 și garniturilor aferente motorului Arrius 2B2 S/N 32473 Ec 135 nr. 334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0547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05472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18.449,35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0547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405472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21115</w:t>
            </w:r>
          </w:p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(283) înlocuire în regim de schimb standard a injectoarelor P/N 0319637150 și garniturilor aferente motorului Arrius 2B2 S/N 33196 Ec 135 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18.449,35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68068B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21140</w:t>
            </w:r>
          </w:p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(284) lucrări suplimentare inspecție 1000 ore funcționare celulă/motoare și analiză navigabilitate EC 135 nr. 339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494.043,15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68068B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21142</w:t>
            </w:r>
          </w:p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(285)  lucrări suplimentare inspecție 1000 ore funcționare celulă/motoare și analiză navigabilitate EC 135 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370.155,48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68068B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21144</w:t>
            </w:r>
          </w:p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 tehnică stație dedurizare și pompă dozatoare solenoidală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AKRO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2.281,46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55354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26.09.2024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68068B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21185</w:t>
            </w:r>
          </w:p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(286) Înlocuire ambreiaj la troliul p/n 44301-12-113 s/n 77 EC 135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55354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68068B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171.594,42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6806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68068B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21388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(287) Diferența de resursă aferentă înlocuirii în garanție a motorului Arrius 2B2 pentru EC 135 nr. 346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442.731,46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21186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Hârtie copiator tip letter, perforator 3 găuri standard US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SELADO COM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1.338,00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21188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Lavete de bumbac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BANGSONIC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630,00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30.09.2024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21217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Shim P/N 4557106252-001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AVIOTRADE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2.400,00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21219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Lampă lumină aterizare / recunoaștere p/n 3070892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AVIOTRADE SERVICE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4.500,00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21440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16.10.2042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colectare deșeuri petroliere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: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POA Târgu-Mureș 650 litri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C65E9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BOIL RECYCLING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325,00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A7CE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21438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16.10.2042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 tehnică instalație gaze naturale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PRODIMAR INTALAȚII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1.600,00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16.10.2042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565AB4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6A7CE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21470</w:t>
            </w:r>
          </w:p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(288) înlocuire în regim de schimb standard starter-generator p/n 23081-073 s/n P4441 EC 135 nr. 336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38.783,03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21472</w:t>
            </w:r>
          </w:p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pe aeroportul Arad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FA259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FA259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FA259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AVIAROM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83.899,40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FA259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21542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(292) înlocuire in regim de schimb standard, fără manoperă, a injectoarelor preferențiale și garniturilor aferente motorului Arrius 2B2+ s/n 33258 EC 135 nr. 341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9.218,16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21532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(294) lucrări suplimentare aferente inspecției după 1000 ore funcționare celulă/motoare și analiză navigabilitate EC 135 nr. 349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990.510,17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21534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FE023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(293) înlocuire in regim de schimb standard, fără manoperă, a injectoarelor și garniturilor aferente motoarelor Arrius 2B2+ s/n 3321 și s/n 33212 pentru EC 134 nr. 339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62.850,00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21540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(290) înlocuire in regim de schimb standard, fără manoperă, a injectoarelor și garniturilor aferente motoarelor Arrius 2B2+ s/n 33177 și s/n 33178 EC 135 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18.436,37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21538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(291) înlocuire in regim de schimb standard a starter-generatorului p/n 23081-073 s/n P2362 și s/n P3377 EC 135 nr. 344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77.509,94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21536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(289) înlocuire in regim de schimb standard a starter-generatorului p/n23081-073 s/n P4442 EC 135 nr. 337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38.754,97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21554</w:t>
            </w:r>
          </w:p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(295) inlocuire motor Arrius 2B2 s/n 32416 EC 135 reg 343 cu motor s/n 32906 de pe EC 135 reg 342, pentru EC 134 nr. 343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49.062,27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D588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D588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21578</w:t>
            </w:r>
          </w:p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(297) lucrări suplimentare excluse înlocuirii prin schimb standard pentru starter-generator p/n 23081-073 s/n P4122 EC 135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36.917,69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21576</w:t>
            </w:r>
          </w:p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(296) lucrări suplimentare excluse înlocuirii prin schimb standard pentru starter-generator p/n 23081-073 s/n P3571 EC 135 nr. 335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38.104,37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21580</w:t>
            </w:r>
          </w:p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(298) lucrări suplimentare excluse înlocuirii prin schimb standard pentru starter-generator p/n 23081-073 s/n P4456 EC 135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22.108,95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840A0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840A02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9A613B" w:rsidRPr="00C64B64" w:rsidRDefault="00257D8E" w:rsidP="00025DE0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7543C7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216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</w:t>
            </w:r>
          </w:p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(299) lucrări suplimentare aferente inspecției după 1000 ore funcționare celulă/motoare și analiză navigabilitate EC 135 nr. 338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760.892,67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A03E4F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21722</w:t>
            </w:r>
          </w:p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(302) inlocuire forked lever p/n L671M3012102 EC 135 nr. 334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45.012,88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A03E4F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21714</w:t>
            </w:r>
          </w:p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(300) inlocuire EHA lateral p/n L673M20A1011 s/n 1207 EC 135 nr. 345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34.423,82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A03E4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A03E4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7543C7" w:rsidP="00A03E4F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CA508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21720</w:t>
            </w:r>
          </w:p>
          <w:p w:rsidR="00C64B64" w:rsidRPr="00C64B64" w:rsidRDefault="00C64B64" w:rsidP="00CA508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Contract subsecvent (301)  înlocuire in regim de schimb standard, fără manoperă, a injectoarelor și garniturilor aferente MOTORULUI Arrius 2B2 s/n 33092 EC 135 nr. 346 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24.924,09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1D09E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21716</w:t>
            </w:r>
          </w:p>
          <w:p w:rsidR="00C64B64" w:rsidRPr="00C64B64" w:rsidRDefault="00C64B64" w:rsidP="001D09E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1D09E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(304)  înlocuire in regim de schimb standard, fără manoperă, a injectoarelor preferențiale și garniturilor aferente motorului Arrius 2B2+ s/n 33198 și s/n 33199 EC 135 337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18.440,08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CA508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21718</w:t>
            </w:r>
          </w:p>
          <w:p w:rsidR="00C64B64" w:rsidRPr="00C64B64" w:rsidRDefault="00C64B64" w:rsidP="00CA508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614B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Contract subsecvent (303) </w:t>
            </w:r>
            <w:r w:rsidRPr="00C64B64">
              <w:rPr>
                <w:color w:val="000000" w:themeColor="text1"/>
              </w:rPr>
              <w:t xml:space="preserve">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in regim de schimb standard, fără manoperă, a injectoarelor preferențiale și garniturilor aferente motorului Arrius 2B2+ s/n 32473 și s/n 30190 EC 135 nr. 334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E2D0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49.822,91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CA508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CA508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21358</w:t>
            </w:r>
          </w:p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Ansamblu roată tren principal cu anvelopă montată – p/n 4532101100-003 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D6D6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7D6D6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752B0C" w:rsidP="007D6D6C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PRO T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H</w:t>
            </w:r>
            <w:r w:rsidR="009A613B"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NIC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980.00,00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D6D6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15.12.2024</w:t>
            </w:r>
          </w:p>
        </w:tc>
        <w:tc>
          <w:tcPr>
            <w:tcW w:w="1062" w:type="dxa"/>
            <w:vAlign w:val="center"/>
          </w:tcPr>
          <w:p w:rsidR="009A613B" w:rsidRPr="00C64B64" w:rsidRDefault="009D3719" w:rsidP="007D6D6C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21739</w:t>
            </w:r>
          </w:p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Cluj-Napoca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E17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7E17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7E17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82.806,20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7E17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7E17FD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21762</w:t>
            </w:r>
          </w:p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Brașov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F0F4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78.517,20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EF0F46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21765</w:t>
            </w:r>
          </w:p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Kogălniceanu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EF0F4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EF0F4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 DP SALES ROMÂNIA SRL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79.682,80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30.10.2024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EF0F4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9A613B" w:rsidRPr="00C64B64" w:rsidRDefault="00C64B64" w:rsidP="00EF0F46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21915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 instalație electrică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SOUTH TEHNICAL WORLD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13.136,13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BC6CB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21890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Iași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80.466,60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19233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Combinezon de zbor, unic cu șapcă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SAFE &amp; QUALITY TEXTILES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66.290,00 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21906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Băneasa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80.769,80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08.11.2024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22001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efectuare a unor reparații curente la autoturismul Volkswagen Passat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AUTOSERV LUJERULUI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7.083,93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21987</w:t>
            </w:r>
          </w:p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53396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150 tone combustibil turboreactor Jet A1 Cisterne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025DE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573.961,50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025DE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22009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colectare deșeuri petroliere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: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POA Târgu-Mureș 1000 litri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BOIL RECYCLING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500,00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DF 10571</w:t>
            </w:r>
          </w:p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Geantă multifuncțională (anulare achiziție)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 se poate efectua achiziția, deoarece produsele se încadrează pe limitările prevăzute la art. XXI alin. (1) lit. b) din OUG 107/2004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1062" w:type="dxa"/>
            <w:vAlign w:val="center"/>
          </w:tcPr>
          <w:p w:rsidR="009A613B" w:rsidRPr="00C64B64" w:rsidRDefault="003349D9" w:rsidP="0047015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Refresh curs teoretic ATPL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 se pot achiziționa serviciile în conformitate cu art XXI, alin. 1 lit e) din OUG 107/2024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3349D9" w:rsidP="0047015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9A613B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144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Capete TROX HEX 8,10 și cheie crowfoot</w:t>
            </w: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9A613B" w:rsidRPr="00C64B64" w:rsidRDefault="009A613B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Nu se pot achiziționa serviciile în conformitate cu art XXI, alin. 1 lit b) din OUG 107/2024</w:t>
            </w:r>
          </w:p>
        </w:tc>
        <w:tc>
          <w:tcPr>
            <w:tcW w:w="126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0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9A613B" w:rsidRPr="00C64B64" w:rsidRDefault="009A613B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9A613B" w:rsidRPr="00C64B64" w:rsidRDefault="003349D9" w:rsidP="0047015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22099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dezinsecție și deratizare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ADELF SUPER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741,24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22166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Materiale de întreținere și funcționare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ART DECORATOR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1.160,25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22204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verificare, reparare și încărcare a mijloacelor tehnice de prevenire și stingere a incendiilor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GIMAR STINGSERV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448,00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22316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navigație aeronautică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Regional Air Support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167.085,97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29.11.2024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22419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 de efectuare a reviziei tehnice la Mercedes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Autoklass Center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2.002,92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Furnizare 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22421</w:t>
            </w:r>
          </w:p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Elemente filtrante Caransebeș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47015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ABC DEVELOPEMENT AVIATION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8.600,00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47015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19323</w:t>
            </w:r>
          </w:p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 tone combustibil turboreactor Jet A1 aeroport Iași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7F2B4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7F2B4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91.293,00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07.11.2024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7F2B4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20502</w:t>
            </w:r>
          </w:p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(6) furnizare 20 tone combustibil turboreactor Jet A1 pe aeroportul Timișoara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 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92.283,80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20917</w:t>
            </w:r>
          </w:p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(8) furnizare 30 tone combustibil turboreactor Jet A1 pe aeroportul Timișoara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 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129.185,70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11.09.2024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22425</w:t>
            </w:r>
          </w:p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(11) furnizare 10 tone combustibil turboreactor Jet A1 pe aeroportul Băneasa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700A7C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1 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700A7C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41.257,80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04.12.2024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700A7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22553</w:t>
            </w:r>
          </w:p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Asigurare RCA+ CASCO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1A7CE1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46.243,04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1A7CE1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22630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Asigurare RCA+ CASCO 2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12.878,74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22677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Asigurare RCA+ CASCO 3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18.576,60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ED7AD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22789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ED7ADF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Asigurare RCA+ CASCO 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Achiziție directă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110.180,00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22773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(8) asigurare elicoptere SMURD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4.332.437,23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22771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(4) asigurare 1 elicopter Black Hawk si 3 elicoptere H135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1.600.033,79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22767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(6) asigurare 6 elicoptere Black Hawk si 2 avioane Bombardier Learjet 75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5.894.796,62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22769</w:t>
            </w:r>
          </w:p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(5) asigurare elicoptere Ordine Publica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27609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Omniasig Vienna Insurance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783.926,28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27609E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22558</w:t>
            </w:r>
          </w:p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11.12.2024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de furnizare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Negociere fara publicare prealabila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AVIOTRADE SERVICE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173.800,00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11.12.2024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22016</w:t>
            </w:r>
          </w:p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DB40FE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Baia Mare</w:t>
            </w:r>
          </w:p>
          <w:p w:rsidR="00C64B64" w:rsidRPr="00C64B64" w:rsidRDefault="00C64B64" w:rsidP="00974EE6">
            <w:pPr>
              <w:shd w:val="clear" w:color="auto" w:fill="FFFFFF" w:themeFill="background1"/>
              <w:ind w:left="-51" w:hanging="5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85.361,00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22018</w:t>
            </w:r>
          </w:p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E901C9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3, combustibil turboreactor  JET A 1 pe aeroportul Targu Mures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42.680,50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14.11.2024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20870</w:t>
            </w:r>
          </w:p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09.09.2024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E901C9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Ctr. Subsecvent 2, combustibil turboreactor  JET A 1 pe aeroportul Targu Mures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84.796,00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09.09.2024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514A83" w:rsidRPr="00C64B64" w:rsidTr="009A613B">
        <w:trPr>
          <w:cantSplit/>
          <w:trHeight w:val="296"/>
        </w:trPr>
        <w:tc>
          <w:tcPr>
            <w:tcW w:w="828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Servicii </w:t>
            </w:r>
          </w:p>
        </w:tc>
        <w:tc>
          <w:tcPr>
            <w:tcW w:w="135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21722</w:t>
            </w:r>
          </w:p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514A83" w:rsidRPr="00C64B64" w:rsidRDefault="00514A83" w:rsidP="00E901C9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(302) înlocuire forked leaver pentru EC 135 nr. 334</w:t>
            </w:r>
          </w:p>
        </w:tc>
        <w:tc>
          <w:tcPr>
            <w:tcW w:w="99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514A83" w:rsidRPr="00C64B64" w:rsidRDefault="00514A83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514A83" w:rsidRPr="00C64B64" w:rsidRDefault="00514A83" w:rsidP="00974EE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45.012,88</w:t>
            </w:r>
          </w:p>
        </w:tc>
        <w:tc>
          <w:tcPr>
            <w:tcW w:w="90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514A83" w:rsidRPr="00C64B64" w:rsidRDefault="00514A83" w:rsidP="00974EE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514A83" w:rsidRPr="00C64B64" w:rsidRDefault="00C64B64" w:rsidP="00974EE6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21716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(304) înlocuire în regim de schimb standard, fără manoperă, a injectoarelor preferențiale și garniturilor aferente motoarelor Arrius, pentru EC 135 nr. 337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18.440,08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19553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Contract subsecvent (264) aplicare EASB EC 135-64-11-0001, pentru EC 135 nr. 336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4.080,64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21.06.2024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30.08.2024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21470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(288) înlocuire în regim de schimb standard a starter generatorului pentru EC 135 nr. 336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38.783,03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21540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(290)  înlocuire în regim de schimb standard, fără manoperă, a injectoarelor preferențiale și garniturilor aferente motoarelor Arrius, pentru EC 135 nr. 335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18.436,37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17739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(214) inspecție după 1000 ore funcționare la celulă și motoare, analiză navigabilitate Ec 135 nr. 337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376.324,28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22.02.2024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28.06.2024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6906A5" w:rsidRPr="00C64B64" w:rsidTr="00514A83">
        <w:trPr>
          <w:cantSplit/>
          <w:trHeight w:val="296"/>
        </w:trPr>
        <w:tc>
          <w:tcPr>
            <w:tcW w:w="828" w:type="dxa"/>
            <w:vAlign w:val="center"/>
          </w:tcPr>
          <w:p w:rsidR="006906A5" w:rsidRPr="00C64B64" w:rsidRDefault="006906A5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6906A5" w:rsidRPr="00C64B64" w:rsidRDefault="002520BF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21714</w:t>
            </w:r>
          </w:p>
          <w:p w:rsidR="002520BF" w:rsidRPr="00C64B64" w:rsidRDefault="002520BF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6906A5" w:rsidRPr="00C64B64" w:rsidRDefault="002520BF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(300) înlocuire EHA lateral pentru EC 135 nr. 345</w:t>
            </w:r>
          </w:p>
        </w:tc>
        <w:tc>
          <w:tcPr>
            <w:tcW w:w="990" w:type="dxa"/>
            <w:vAlign w:val="center"/>
          </w:tcPr>
          <w:p w:rsidR="006906A5" w:rsidRPr="00C64B64" w:rsidRDefault="006906A5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6906A5" w:rsidRPr="00C64B64" w:rsidRDefault="006906A5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6906A5" w:rsidRPr="00C64B64" w:rsidRDefault="006906A5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6906A5" w:rsidRPr="00C64B64" w:rsidRDefault="002520BF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34.423,82</w:t>
            </w:r>
          </w:p>
        </w:tc>
        <w:tc>
          <w:tcPr>
            <w:tcW w:w="900" w:type="dxa"/>
            <w:vAlign w:val="center"/>
          </w:tcPr>
          <w:p w:rsidR="006906A5" w:rsidRPr="00C64B64" w:rsidRDefault="006906A5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6906A5" w:rsidRPr="00C64B64" w:rsidRDefault="006906A5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6906A5" w:rsidRPr="00C64B64" w:rsidRDefault="002520BF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6906A5" w:rsidRPr="00C64B64" w:rsidRDefault="00C64B64" w:rsidP="006906A5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21718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2520B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(303)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în regim de schimb standard, fără manoperă, a injectoarelor și garniturilor aferente motoarelor Arrius,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pentru EC 135 nr. 334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49.822,91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21720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(301)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înlocuire în regim de schimb standard, fără manoperă, a injectoarelor preferențiale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garniturilor aferente motoarului stâng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Arrius,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pentru EC 135 nr. 346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24.924,09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28.10.2024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21620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(299) lucrări suplimentare aferente inspecției după 1000 ore funcționare celulă/motoare și analiză navigabilitate, EC 135 nr. 338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760.892,67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25.10.2024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21580</w:t>
            </w:r>
          </w:p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(298) lucrări suplimentare excluse prin schimb standard pentru started generator la EC 135 nr. 338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6906A5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22.108,95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6906A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8B7D96" w:rsidRPr="00C64B64" w:rsidTr="00514A83">
        <w:trPr>
          <w:cantSplit/>
          <w:trHeight w:val="296"/>
        </w:trPr>
        <w:tc>
          <w:tcPr>
            <w:tcW w:w="828" w:type="dxa"/>
            <w:vAlign w:val="center"/>
          </w:tcPr>
          <w:p w:rsidR="008B7D96" w:rsidRPr="00C64B64" w:rsidRDefault="008B7D96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21576</w:t>
            </w:r>
          </w:p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8B7D96" w:rsidRPr="00C64B64" w:rsidRDefault="008B7D96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(296)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 suplimentare excluse prin schimb standard pentru sta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rted generator la EC 135 nr. 335</w:t>
            </w:r>
          </w:p>
        </w:tc>
        <w:tc>
          <w:tcPr>
            <w:tcW w:w="99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8B7D96" w:rsidRPr="00C64B64" w:rsidRDefault="008B7D96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8B7D96" w:rsidRPr="00C64B64" w:rsidRDefault="008B7D96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38.104,37</w:t>
            </w:r>
          </w:p>
        </w:tc>
        <w:tc>
          <w:tcPr>
            <w:tcW w:w="900" w:type="dxa"/>
            <w:vAlign w:val="center"/>
          </w:tcPr>
          <w:p w:rsidR="008B7D96" w:rsidRPr="00C64B64" w:rsidRDefault="008B7D96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8B7D96" w:rsidRPr="00C64B64" w:rsidRDefault="00C64B64" w:rsidP="008B7D96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21578</w:t>
            </w:r>
          </w:p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(297)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 suplimentare excluse prin schimb standard pentru sta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rted generator la EC 135 nr. 345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36.917,69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24.10.2024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16.12.2024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21554</w:t>
            </w:r>
          </w:p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(295) înlocuire motor Arrius pentru EC 135 nr. 343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49.062,27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23.10.2024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21536</w:t>
            </w:r>
          </w:p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(289)  înlocuire în regim de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schimb standard pentru started generator la EC 135 nr.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337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38.754,97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334A1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21538</w:t>
            </w:r>
          </w:p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(291)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în regim de schimb standard pentru started generator la EC 135 nr.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344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77.509,94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334A1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21532</w:t>
            </w:r>
          </w:p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(294)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lucrări suplimentare aferente inspecției după 1000 ore funcționare celulă/motoare și analiză navigabilitate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la EC 135 nr. 349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990.510,17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C64B64">
        <w:trPr>
          <w:cantSplit/>
          <w:trHeight w:val="296"/>
        </w:trPr>
        <w:tc>
          <w:tcPr>
            <w:tcW w:w="828" w:type="dxa"/>
            <w:vAlign w:val="center"/>
          </w:tcPr>
          <w:p w:rsidR="00C64B64" w:rsidRPr="00C64B64" w:rsidRDefault="00C64B64" w:rsidP="00334A1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21534</w:t>
            </w:r>
          </w:p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(293)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înlocuire în regim de schimb standard, fără manoperă, a injectoarelor preferențiale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garniturilor aferente motoarelor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Arrius, pentru EC 135 nr.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339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C64B64" w:rsidRPr="00C64B64" w:rsidRDefault="00C64B64" w:rsidP="00334A1F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62.850,00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334A1F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C64B64" w:rsidRPr="00C64B64" w:rsidRDefault="00C64B64" w:rsidP="00334A1F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C64B64" w:rsidRPr="00C64B64" w:rsidRDefault="00C64B64" w:rsidP="00C64B6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8B7D96">
        <w:trPr>
          <w:cantSplit/>
          <w:trHeight w:val="296"/>
        </w:trPr>
        <w:tc>
          <w:tcPr>
            <w:tcW w:w="828" w:type="dxa"/>
            <w:vAlign w:val="center"/>
          </w:tcPr>
          <w:p w:rsidR="008B7D96" w:rsidRPr="00C64B64" w:rsidRDefault="008B7D96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8B7D96" w:rsidRPr="00C64B64" w:rsidRDefault="00334A1F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21542</w:t>
            </w:r>
          </w:p>
          <w:p w:rsidR="00334A1F" w:rsidRPr="00C64B64" w:rsidRDefault="00334A1F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1440" w:type="dxa"/>
            <w:vAlign w:val="center"/>
          </w:tcPr>
          <w:p w:rsidR="008B7D96" w:rsidRPr="00C64B64" w:rsidRDefault="00334A1F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(292) 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înlocuire în regim de schimb standard,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fără manoperă, a injectoarului preferențial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și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garniturilor aferente motorului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Arrius, pentru EC 135 nr.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341</w:t>
            </w:r>
          </w:p>
        </w:tc>
        <w:tc>
          <w:tcPr>
            <w:tcW w:w="990" w:type="dxa"/>
            <w:vAlign w:val="center"/>
          </w:tcPr>
          <w:p w:rsidR="008B7D96" w:rsidRPr="00C64B64" w:rsidRDefault="008B7D96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8B7D96" w:rsidRPr="00C64B64" w:rsidRDefault="008B7D96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8B7D96" w:rsidRPr="00C64B64" w:rsidRDefault="008B7D96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AIRBUS HELICOPTERS ROMANIA SA</w:t>
            </w:r>
          </w:p>
        </w:tc>
        <w:tc>
          <w:tcPr>
            <w:tcW w:w="1260" w:type="dxa"/>
            <w:vAlign w:val="center"/>
          </w:tcPr>
          <w:p w:rsidR="008B7D96" w:rsidRPr="00C64B64" w:rsidRDefault="00334A1F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9.218,16</w:t>
            </w:r>
          </w:p>
        </w:tc>
        <w:tc>
          <w:tcPr>
            <w:tcW w:w="900" w:type="dxa"/>
            <w:vAlign w:val="center"/>
          </w:tcPr>
          <w:p w:rsidR="008B7D96" w:rsidRPr="00C64B64" w:rsidRDefault="008B7D96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8B7D96" w:rsidRPr="00C64B64" w:rsidRDefault="00334A1F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22.10.2024</w:t>
            </w:r>
          </w:p>
        </w:tc>
        <w:tc>
          <w:tcPr>
            <w:tcW w:w="990" w:type="dxa"/>
            <w:vAlign w:val="center"/>
          </w:tcPr>
          <w:p w:rsidR="008B7D96" w:rsidRPr="00C64B64" w:rsidRDefault="00334A1F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31.12.2024</w:t>
            </w:r>
          </w:p>
        </w:tc>
        <w:tc>
          <w:tcPr>
            <w:tcW w:w="1062" w:type="dxa"/>
            <w:vAlign w:val="center"/>
          </w:tcPr>
          <w:p w:rsidR="008B7D96" w:rsidRPr="00C64B64" w:rsidRDefault="00C64B64" w:rsidP="008B7D96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Finalizat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22751</w:t>
            </w:r>
          </w:p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(9) furnizare 30 tone combustibil Jet A1 pe aeroportul Mihail Kogălniceanu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AIR DP SALES ROMÂNIA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125.950,80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30.05.2025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B84EAA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22726</w:t>
            </w:r>
          </w:p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(3)  furnizare 2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Oradea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8B7D9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90.094,20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B7D96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AE5BD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B7D96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66400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22720</w:t>
            </w:r>
          </w:p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(7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Cluj Napoca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87.248,40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66400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66400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22753</w:t>
            </w:r>
          </w:p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(11)  furnizare 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Arad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66400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Aviarom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133.495,80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66400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6640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22722</w:t>
            </w:r>
          </w:p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7)  furnizare 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Timișoara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130.872,60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22724</w:t>
            </w:r>
          </w:p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7)  furnizare 2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Iași 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82.410,60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22718</w:t>
            </w:r>
          </w:p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Bacău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821BFD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87.248,40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821BFD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1F148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22728</w:t>
            </w:r>
          </w:p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17.12.2024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Contr subs (3)  furnizare 20 tone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combustibil Jet A1, autoalimentatoare proprii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OMV PETROM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1.160.745,00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Servicii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22773</w:t>
            </w:r>
          </w:p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(8) servicii de asigurare aeronave SMURD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Omniasiv Vienna Insurance Group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4.332.437,23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14.02.2026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22769</w:t>
            </w:r>
          </w:p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(5) servicii de asigurare aeronave Ordine Publică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Omniasiv Vienna Insurance Group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789.926,28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14.02.2026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22767</w:t>
            </w:r>
          </w:p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(6) servicii de asigurare aeronave pentru 6 elicoptere Black Hawk și 2 avioane Bombardier Learjet 75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Omniasiv Vienna Insurance Group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5.894.796,62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4C0E9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14.08.2025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4C0E9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Servicii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22771</w:t>
            </w:r>
          </w:p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18.12.2024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servicii de asigurare aeronave pentru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1 elicopter 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Black Hawk și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3 elicoptere tip H135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4C0E94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Omniasiv Vienna Insurance Group SA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1.600.033,79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4C0E9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15.07.2025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4C0E94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22784</w:t>
            </w:r>
          </w:p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19.12.2024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Aeroshell Turbine Oil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1F1488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Anulare achiziție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Anulare achiziție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4C0E94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1F148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-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Anulat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22834</w:t>
            </w:r>
          </w:p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Băneasa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125.034,30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22832</w:t>
            </w:r>
          </w:p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7)  furnizare 2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Brașov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83.355,40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22828</w:t>
            </w:r>
          </w:p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10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Sibiu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83.356,20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22830</w:t>
            </w:r>
          </w:p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Satu Mare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973F77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83.356,20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973F77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22822</w:t>
            </w:r>
          </w:p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Baia Mare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86.954,80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lastRenderedPageBreak/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22826</w:t>
            </w:r>
          </w:p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4)  furnizare 3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Suceava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130.432,20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  <w:tr w:rsidR="00C64B64" w:rsidRPr="00C64B64" w:rsidTr="00752B0C">
        <w:trPr>
          <w:cantSplit/>
          <w:trHeight w:val="296"/>
        </w:trPr>
        <w:tc>
          <w:tcPr>
            <w:tcW w:w="828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Furnizare</w:t>
            </w:r>
          </w:p>
        </w:tc>
        <w:tc>
          <w:tcPr>
            <w:tcW w:w="135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22824</w:t>
            </w:r>
          </w:p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20.12.2024</w:t>
            </w:r>
          </w:p>
        </w:tc>
        <w:tc>
          <w:tcPr>
            <w:tcW w:w="144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Contr subs (4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)  furnizare 2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 tone combustibil Jet A1 pe aeroportul</w:t>
            </w: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 xml:space="preserve"> Târgu Mureș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Licitație deschisă</w:t>
            </w:r>
          </w:p>
        </w:tc>
        <w:tc>
          <w:tcPr>
            <w:tcW w:w="45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1</w:t>
            </w:r>
          </w:p>
        </w:tc>
        <w:tc>
          <w:tcPr>
            <w:tcW w:w="1620" w:type="dxa"/>
            <w:vAlign w:val="center"/>
          </w:tcPr>
          <w:p w:rsidR="00752B0C" w:rsidRPr="00C64B64" w:rsidRDefault="00752B0C" w:rsidP="00302EF0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SC EUROSPEED SRL</w:t>
            </w:r>
          </w:p>
        </w:tc>
        <w:tc>
          <w:tcPr>
            <w:tcW w:w="126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86.954,80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Buget</w:t>
            </w:r>
          </w:p>
        </w:tc>
        <w:tc>
          <w:tcPr>
            <w:tcW w:w="90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01.01.2025</w:t>
            </w:r>
          </w:p>
        </w:tc>
        <w:tc>
          <w:tcPr>
            <w:tcW w:w="990" w:type="dxa"/>
            <w:vAlign w:val="center"/>
          </w:tcPr>
          <w:p w:rsidR="00752B0C" w:rsidRPr="00C64B64" w:rsidRDefault="00752B0C" w:rsidP="00302EF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30.04.2025</w:t>
            </w:r>
          </w:p>
        </w:tc>
        <w:tc>
          <w:tcPr>
            <w:tcW w:w="1062" w:type="dxa"/>
            <w:vAlign w:val="center"/>
          </w:tcPr>
          <w:p w:rsidR="00752B0C" w:rsidRPr="00C64B64" w:rsidRDefault="00752B0C" w:rsidP="00752B0C">
            <w:pPr>
              <w:jc w:val="center"/>
              <w:rPr>
                <w:color w:val="000000" w:themeColor="text1"/>
              </w:rPr>
            </w:pPr>
            <w:r w:rsidRPr="00C64B64">
              <w:rPr>
                <w:rFonts w:ascii="Arial Narrow" w:hAnsi="Arial Narrow"/>
                <w:b/>
                <w:color w:val="000000" w:themeColor="text1"/>
                <w:sz w:val="16"/>
                <w:szCs w:val="16"/>
                <w:lang w:val="ro-RO"/>
              </w:rPr>
              <w:t>În execuție</w:t>
            </w:r>
          </w:p>
        </w:tc>
      </w:tr>
    </w:tbl>
    <w:p w:rsidR="00EC75DC" w:rsidRPr="00C64B64" w:rsidRDefault="00EC75DC" w:rsidP="002C0EC6">
      <w:pPr>
        <w:shd w:val="clear" w:color="auto" w:fill="FFFFFF" w:themeFill="background1"/>
        <w:spacing w:after="0"/>
        <w:rPr>
          <w:color w:val="000000" w:themeColor="text1"/>
          <w:sz w:val="24"/>
          <w:szCs w:val="24"/>
          <w:lang w:val="ro-RO"/>
        </w:rPr>
      </w:pPr>
    </w:p>
    <w:p w:rsidR="00817B00" w:rsidRPr="00C64B64" w:rsidRDefault="00817B00" w:rsidP="002C0EC6">
      <w:pPr>
        <w:shd w:val="clear" w:color="auto" w:fill="FFFFFF" w:themeFill="background1"/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565AB4" w:rsidRPr="00C64B64" w:rsidRDefault="00565AB4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79754F" w:rsidRPr="00C64B64" w:rsidRDefault="00AC0375" w:rsidP="00817B00">
      <w:pPr>
        <w:spacing w:after="0"/>
        <w:rPr>
          <w:color w:val="000000" w:themeColor="text1"/>
          <w:sz w:val="24"/>
          <w:szCs w:val="24"/>
          <w:lang w:val="ro-RO"/>
        </w:rPr>
      </w:pPr>
      <w:r w:rsidRPr="00C64B64">
        <w:rPr>
          <w:color w:val="000000" w:themeColor="text1"/>
          <w:sz w:val="24"/>
          <w:szCs w:val="24"/>
          <w:lang w:val="ro-RO"/>
        </w:rPr>
        <w:t>Întocmit</w:t>
      </w:r>
    </w:p>
    <w:p w:rsidR="00AC0375" w:rsidRPr="00C64B64" w:rsidRDefault="00AC0375" w:rsidP="00817B00">
      <w:pPr>
        <w:spacing w:after="0"/>
        <w:rPr>
          <w:color w:val="000000" w:themeColor="text1"/>
          <w:sz w:val="24"/>
          <w:szCs w:val="24"/>
          <w:lang w:val="ro-RO"/>
        </w:rPr>
      </w:pPr>
      <w:r w:rsidRPr="00C64B64">
        <w:rPr>
          <w:color w:val="000000" w:themeColor="text1"/>
          <w:sz w:val="24"/>
          <w:szCs w:val="24"/>
          <w:lang w:val="ro-RO"/>
        </w:rPr>
        <w:t>Sublocotenent</w:t>
      </w:r>
    </w:p>
    <w:p w:rsidR="00AC0375" w:rsidRPr="00C64B64" w:rsidRDefault="00AC0375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AC0375" w:rsidRPr="00C64B64" w:rsidRDefault="00AC0375" w:rsidP="00817B00">
      <w:pPr>
        <w:spacing w:after="0"/>
        <w:rPr>
          <w:color w:val="000000" w:themeColor="text1"/>
          <w:sz w:val="24"/>
          <w:szCs w:val="24"/>
          <w:lang w:val="ro-RO"/>
        </w:rPr>
      </w:pPr>
      <w:r w:rsidRPr="00C64B64">
        <w:rPr>
          <w:color w:val="000000" w:themeColor="text1"/>
          <w:sz w:val="24"/>
          <w:szCs w:val="24"/>
          <w:lang w:val="ro-RO"/>
        </w:rPr>
        <w:t>Adrian-Ionuț GRĂJDAN</w:t>
      </w:r>
    </w:p>
    <w:p w:rsidR="00EC75DC" w:rsidRPr="00C64B64" w:rsidRDefault="00EC75DC" w:rsidP="00817B00">
      <w:pPr>
        <w:spacing w:after="0"/>
        <w:rPr>
          <w:color w:val="000000" w:themeColor="text1"/>
          <w:sz w:val="24"/>
          <w:szCs w:val="24"/>
          <w:lang w:val="ro-RO"/>
        </w:rPr>
      </w:pPr>
    </w:p>
    <w:p w:rsidR="00EC75DC" w:rsidRPr="00C64B64" w:rsidRDefault="00EC75DC">
      <w:pPr>
        <w:spacing w:after="0"/>
        <w:rPr>
          <w:color w:val="000000" w:themeColor="text1"/>
          <w:sz w:val="24"/>
          <w:szCs w:val="24"/>
          <w:lang w:val="ro-RO"/>
        </w:rPr>
      </w:pPr>
    </w:p>
    <w:sectPr w:rsidR="00EC75DC" w:rsidRPr="00C64B64" w:rsidSect="005718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134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1EF" w:rsidRDefault="004A21EF">
      <w:pPr>
        <w:spacing w:after="0" w:line="240" w:lineRule="auto"/>
      </w:pPr>
      <w:r>
        <w:separator/>
      </w:r>
    </w:p>
  </w:endnote>
  <w:endnote w:type="continuationSeparator" w:id="0">
    <w:p w:rsidR="004A21EF" w:rsidRDefault="004A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Footer"/>
      <w:rPr>
        <w:lang w:val="ro-RO"/>
      </w:rPr>
    </w:pPr>
  </w:p>
  <w:p w:rsidR="006906A5" w:rsidRPr="00107826" w:rsidRDefault="006906A5">
    <w:pPr>
      <w:pStyle w:val="Footer"/>
      <w:rPr>
        <w:lang w:val="ro-RO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1EF" w:rsidRDefault="004A21EF">
      <w:pPr>
        <w:spacing w:after="0" w:line="240" w:lineRule="auto"/>
      </w:pPr>
      <w:r>
        <w:separator/>
      </w:r>
    </w:p>
  </w:footnote>
  <w:footnote w:type="continuationSeparator" w:id="0">
    <w:p w:rsidR="004A21EF" w:rsidRDefault="004A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Header"/>
      <w:rPr>
        <w:lang w:val="ro-RO"/>
      </w:rPr>
    </w:pPr>
  </w:p>
  <w:p w:rsidR="006906A5" w:rsidRPr="00E4294B" w:rsidRDefault="006906A5">
    <w:pPr>
      <w:pStyle w:val="Header"/>
      <w:rPr>
        <w:lang w:val="ro-R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6A5" w:rsidRDefault="006906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4DB"/>
    <w:multiLevelType w:val="hybridMultilevel"/>
    <w:tmpl w:val="42A4D7C0"/>
    <w:lvl w:ilvl="0" w:tplc="C486BAE4">
      <w:start w:val="27"/>
      <w:numFmt w:val="bullet"/>
      <w:lvlText w:val="-"/>
      <w:lvlJc w:val="left"/>
      <w:pPr>
        <w:ind w:left="258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80F"/>
    <w:rsid w:val="000001B1"/>
    <w:rsid w:val="00001162"/>
    <w:rsid w:val="000034DD"/>
    <w:rsid w:val="00004053"/>
    <w:rsid w:val="000040FD"/>
    <w:rsid w:val="0000484C"/>
    <w:rsid w:val="00004DA0"/>
    <w:rsid w:val="000051F1"/>
    <w:rsid w:val="00006D66"/>
    <w:rsid w:val="00010BE2"/>
    <w:rsid w:val="00010F56"/>
    <w:rsid w:val="000112F4"/>
    <w:rsid w:val="000118A5"/>
    <w:rsid w:val="00011D62"/>
    <w:rsid w:val="00013335"/>
    <w:rsid w:val="000135AD"/>
    <w:rsid w:val="00013B17"/>
    <w:rsid w:val="000144A4"/>
    <w:rsid w:val="00014EF2"/>
    <w:rsid w:val="00014FA1"/>
    <w:rsid w:val="00015313"/>
    <w:rsid w:val="0001544A"/>
    <w:rsid w:val="00015BE1"/>
    <w:rsid w:val="000161B3"/>
    <w:rsid w:val="000163AC"/>
    <w:rsid w:val="00017AEC"/>
    <w:rsid w:val="00017B78"/>
    <w:rsid w:val="0002032F"/>
    <w:rsid w:val="000203C4"/>
    <w:rsid w:val="000209CA"/>
    <w:rsid w:val="00020A70"/>
    <w:rsid w:val="00023DA5"/>
    <w:rsid w:val="0002441A"/>
    <w:rsid w:val="00024B03"/>
    <w:rsid w:val="0002513C"/>
    <w:rsid w:val="000251E4"/>
    <w:rsid w:val="00025DE0"/>
    <w:rsid w:val="00026194"/>
    <w:rsid w:val="00027A70"/>
    <w:rsid w:val="00027B68"/>
    <w:rsid w:val="000308B0"/>
    <w:rsid w:val="000323E0"/>
    <w:rsid w:val="0003304C"/>
    <w:rsid w:val="000341A7"/>
    <w:rsid w:val="00034228"/>
    <w:rsid w:val="0003439E"/>
    <w:rsid w:val="00034962"/>
    <w:rsid w:val="00034EE2"/>
    <w:rsid w:val="00035536"/>
    <w:rsid w:val="0003766A"/>
    <w:rsid w:val="0004072A"/>
    <w:rsid w:val="00041AB0"/>
    <w:rsid w:val="000434DC"/>
    <w:rsid w:val="00044382"/>
    <w:rsid w:val="00044796"/>
    <w:rsid w:val="00045756"/>
    <w:rsid w:val="000458C5"/>
    <w:rsid w:val="0004601C"/>
    <w:rsid w:val="0004736C"/>
    <w:rsid w:val="00050A9E"/>
    <w:rsid w:val="00050DBB"/>
    <w:rsid w:val="0005125D"/>
    <w:rsid w:val="00051267"/>
    <w:rsid w:val="00051DED"/>
    <w:rsid w:val="00052515"/>
    <w:rsid w:val="000527C3"/>
    <w:rsid w:val="00052C64"/>
    <w:rsid w:val="00053414"/>
    <w:rsid w:val="00053728"/>
    <w:rsid w:val="00053D15"/>
    <w:rsid w:val="00055AC3"/>
    <w:rsid w:val="000562C5"/>
    <w:rsid w:val="00056799"/>
    <w:rsid w:val="000570EF"/>
    <w:rsid w:val="00060DD0"/>
    <w:rsid w:val="00061D69"/>
    <w:rsid w:val="00062855"/>
    <w:rsid w:val="00063FE3"/>
    <w:rsid w:val="000645AF"/>
    <w:rsid w:val="00064ACA"/>
    <w:rsid w:val="00064B5C"/>
    <w:rsid w:val="00065773"/>
    <w:rsid w:val="000657D9"/>
    <w:rsid w:val="0006662A"/>
    <w:rsid w:val="00066FB6"/>
    <w:rsid w:val="00066FCB"/>
    <w:rsid w:val="0006797F"/>
    <w:rsid w:val="00070391"/>
    <w:rsid w:val="00070958"/>
    <w:rsid w:val="000713B7"/>
    <w:rsid w:val="00071A1D"/>
    <w:rsid w:val="00071F8B"/>
    <w:rsid w:val="0007229F"/>
    <w:rsid w:val="00072DEE"/>
    <w:rsid w:val="000736CA"/>
    <w:rsid w:val="00073BCD"/>
    <w:rsid w:val="00073E28"/>
    <w:rsid w:val="00074D4D"/>
    <w:rsid w:val="00075737"/>
    <w:rsid w:val="000758BF"/>
    <w:rsid w:val="000769F9"/>
    <w:rsid w:val="0007723A"/>
    <w:rsid w:val="0007740B"/>
    <w:rsid w:val="0007782C"/>
    <w:rsid w:val="00080018"/>
    <w:rsid w:val="000803AC"/>
    <w:rsid w:val="00081723"/>
    <w:rsid w:val="000818C1"/>
    <w:rsid w:val="00082813"/>
    <w:rsid w:val="00083077"/>
    <w:rsid w:val="00083FBC"/>
    <w:rsid w:val="00085398"/>
    <w:rsid w:val="00085868"/>
    <w:rsid w:val="00085AD7"/>
    <w:rsid w:val="000875E0"/>
    <w:rsid w:val="00087956"/>
    <w:rsid w:val="000906DD"/>
    <w:rsid w:val="00091429"/>
    <w:rsid w:val="00091CC2"/>
    <w:rsid w:val="0009271E"/>
    <w:rsid w:val="00092BFE"/>
    <w:rsid w:val="00092FC5"/>
    <w:rsid w:val="000951E6"/>
    <w:rsid w:val="00095B67"/>
    <w:rsid w:val="000965F9"/>
    <w:rsid w:val="00096795"/>
    <w:rsid w:val="00096FE2"/>
    <w:rsid w:val="000976A6"/>
    <w:rsid w:val="00097B14"/>
    <w:rsid w:val="000A00B2"/>
    <w:rsid w:val="000A065A"/>
    <w:rsid w:val="000A0940"/>
    <w:rsid w:val="000A1F9F"/>
    <w:rsid w:val="000A2611"/>
    <w:rsid w:val="000A26B4"/>
    <w:rsid w:val="000A4B4C"/>
    <w:rsid w:val="000A4FF4"/>
    <w:rsid w:val="000A5242"/>
    <w:rsid w:val="000A5B34"/>
    <w:rsid w:val="000A6420"/>
    <w:rsid w:val="000A6921"/>
    <w:rsid w:val="000A6A45"/>
    <w:rsid w:val="000A758A"/>
    <w:rsid w:val="000A7856"/>
    <w:rsid w:val="000B0163"/>
    <w:rsid w:val="000B0E58"/>
    <w:rsid w:val="000B15A5"/>
    <w:rsid w:val="000B262D"/>
    <w:rsid w:val="000B2F3A"/>
    <w:rsid w:val="000B32D4"/>
    <w:rsid w:val="000B3AFE"/>
    <w:rsid w:val="000B441F"/>
    <w:rsid w:val="000B520E"/>
    <w:rsid w:val="000B53E3"/>
    <w:rsid w:val="000B64BF"/>
    <w:rsid w:val="000B65B9"/>
    <w:rsid w:val="000B6DEF"/>
    <w:rsid w:val="000B6E01"/>
    <w:rsid w:val="000B6F9A"/>
    <w:rsid w:val="000B73B8"/>
    <w:rsid w:val="000C021D"/>
    <w:rsid w:val="000C0816"/>
    <w:rsid w:val="000C0C85"/>
    <w:rsid w:val="000C13D8"/>
    <w:rsid w:val="000C1DFB"/>
    <w:rsid w:val="000C420C"/>
    <w:rsid w:val="000C454B"/>
    <w:rsid w:val="000C45BE"/>
    <w:rsid w:val="000C59EF"/>
    <w:rsid w:val="000C66A1"/>
    <w:rsid w:val="000C6972"/>
    <w:rsid w:val="000C7B77"/>
    <w:rsid w:val="000C7D1B"/>
    <w:rsid w:val="000D00C3"/>
    <w:rsid w:val="000D0B3A"/>
    <w:rsid w:val="000D0CA5"/>
    <w:rsid w:val="000D0DC7"/>
    <w:rsid w:val="000D0DC8"/>
    <w:rsid w:val="000D0ED4"/>
    <w:rsid w:val="000D2F0D"/>
    <w:rsid w:val="000D3F55"/>
    <w:rsid w:val="000D4ED3"/>
    <w:rsid w:val="000D58D5"/>
    <w:rsid w:val="000D5C92"/>
    <w:rsid w:val="000D664C"/>
    <w:rsid w:val="000D6A1D"/>
    <w:rsid w:val="000D6F64"/>
    <w:rsid w:val="000D72C0"/>
    <w:rsid w:val="000D73E1"/>
    <w:rsid w:val="000D7424"/>
    <w:rsid w:val="000E2B55"/>
    <w:rsid w:val="000E45A3"/>
    <w:rsid w:val="000E4867"/>
    <w:rsid w:val="000E4D3D"/>
    <w:rsid w:val="000E5144"/>
    <w:rsid w:val="000E5A93"/>
    <w:rsid w:val="000E6E00"/>
    <w:rsid w:val="000F0281"/>
    <w:rsid w:val="000F045F"/>
    <w:rsid w:val="000F0BC3"/>
    <w:rsid w:val="000F1DAC"/>
    <w:rsid w:val="000F1F9D"/>
    <w:rsid w:val="000F27BC"/>
    <w:rsid w:val="000F37AD"/>
    <w:rsid w:val="000F3DAE"/>
    <w:rsid w:val="000F4E11"/>
    <w:rsid w:val="000F4F08"/>
    <w:rsid w:val="000F6CA5"/>
    <w:rsid w:val="000F6F8E"/>
    <w:rsid w:val="000F7829"/>
    <w:rsid w:val="0010052C"/>
    <w:rsid w:val="00100B6F"/>
    <w:rsid w:val="0010166C"/>
    <w:rsid w:val="00101933"/>
    <w:rsid w:val="0010215F"/>
    <w:rsid w:val="00102C00"/>
    <w:rsid w:val="00102F42"/>
    <w:rsid w:val="0010469F"/>
    <w:rsid w:val="001049A8"/>
    <w:rsid w:val="00105A72"/>
    <w:rsid w:val="00106387"/>
    <w:rsid w:val="001064F5"/>
    <w:rsid w:val="00106A7E"/>
    <w:rsid w:val="00107826"/>
    <w:rsid w:val="00107E0C"/>
    <w:rsid w:val="00111743"/>
    <w:rsid w:val="001125BE"/>
    <w:rsid w:val="001125E2"/>
    <w:rsid w:val="00112824"/>
    <w:rsid w:val="001128FE"/>
    <w:rsid w:val="00113C3F"/>
    <w:rsid w:val="0011518A"/>
    <w:rsid w:val="0011573A"/>
    <w:rsid w:val="001159FC"/>
    <w:rsid w:val="00115AB0"/>
    <w:rsid w:val="00115BE8"/>
    <w:rsid w:val="00115F88"/>
    <w:rsid w:val="0011629A"/>
    <w:rsid w:val="001169E6"/>
    <w:rsid w:val="001176CB"/>
    <w:rsid w:val="001206F9"/>
    <w:rsid w:val="00120932"/>
    <w:rsid w:val="00120B73"/>
    <w:rsid w:val="0012137D"/>
    <w:rsid w:val="00121F61"/>
    <w:rsid w:val="00122CCA"/>
    <w:rsid w:val="00122D2F"/>
    <w:rsid w:val="00122F1D"/>
    <w:rsid w:val="001232B1"/>
    <w:rsid w:val="001233F7"/>
    <w:rsid w:val="00123EEE"/>
    <w:rsid w:val="001241C4"/>
    <w:rsid w:val="00126885"/>
    <w:rsid w:val="001275C2"/>
    <w:rsid w:val="00127603"/>
    <w:rsid w:val="00127CD3"/>
    <w:rsid w:val="001307AC"/>
    <w:rsid w:val="00131498"/>
    <w:rsid w:val="00131DC3"/>
    <w:rsid w:val="001320A0"/>
    <w:rsid w:val="00132331"/>
    <w:rsid w:val="001325DC"/>
    <w:rsid w:val="0013604D"/>
    <w:rsid w:val="001360F2"/>
    <w:rsid w:val="00136228"/>
    <w:rsid w:val="00136BC1"/>
    <w:rsid w:val="00136CDE"/>
    <w:rsid w:val="00136E7A"/>
    <w:rsid w:val="00137740"/>
    <w:rsid w:val="0013789B"/>
    <w:rsid w:val="001378C9"/>
    <w:rsid w:val="00141227"/>
    <w:rsid w:val="0014167A"/>
    <w:rsid w:val="00141978"/>
    <w:rsid w:val="00141F42"/>
    <w:rsid w:val="00142900"/>
    <w:rsid w:val="00142A97"/>
    <w:rsid w:val="00142E01"/>
    <w:rsid w:val="00143AF6"/>
    <w:rsid w:val="001449BE"/>
    <w:rsid w:val="00144C88"/>
    <w:rsid w:val="0014591A"/>
    <w:rsid w:val="00145CCB"/>
    <w:rsid w:val="00146192"/>
    <w:rsid w:val="0014620A"/>
    <w:rsid w:val="00146744"/>
    <w:rsid w:val="00146A5A"/>
    <w:rsid w:val="00146D5D"/>
    <w:rsid w:val="00147CE4"/>
    <w:rsid w:val="00150C19"/>
    <w:rsid w:val="00150DFD"/>
    <w:rsid w:val="001525AA"/>
    <w:rsid w:val="001529CA"/>
    <w:rsid w:val="00152CA6"/>
    <w:rsid w:val="00152E91"/>
    <w:rsid w:val="00153D76"/>
    <w:rsid w:val="001561E3"/>
    <w:rsid w:val="00156B8D"/>
    <w:rsid w:val="00156CAC"/>
    <w:rsid w:val="001576D2"/>
    <w:rsid w:val="00160B60"/>
    <w:rsid w:val="0016200E"/>
    <w:rsid w:val="0016202F"/>
    <w:rsid w:val="00162185"/>
    <w:rsid w:val="00162C38"/>
    <w:rsid w:val="00163764"/>
    <w:rsid w:val="00163C86"/>
    <w:rsid w:val="00164CE5"/>
    <w:rsid w:val="001651B4"/>
    <w:rsid w:val="0016556B"/>
    <w:rsid w:val="00165B04"/>
    <w:rsid w:val="00165B43"/>
    <w:rsid w:val="0016677B"/>
    <w:rsid w:val="00166F04"/>
    <w:rsid w:val="00167A7F"/>
    <w:rsid w:val="0017163B"/>
    <w:rsid w:val="00171B8D"/>
    <w:rsid w:val="00172734"/>
    <w:rsid w:val="00172849"/>
    <w:rsid w:val="00174064"/>
    <w:rsid w:val="001743D8"/>
    <w:rsid w:val="001751F4"/>
    <w:rsid w:val="0017596E"/>
    <w:rsid w:val="00175A6D"/>
    <w:rsid w:val="00176554"/>
    <w:rsid w:val="001768B0"/>
    <w:rsid w:val="00176E13"/>
    <w:rsid w:val="001771F8"/>
    <w:rsid w:val="00177522"/>
    <w:rsid w:val="00177EEF"/>
    <w:rsid w:val="0018084D"/>
    <w:rsid w:val="00180854"/>
    <w:rsid w:val="001812E7"/>
    <w:rsid w:val="001818AD"/>
    <w:rsid w:val="00182516"/>
    <w:rsid w:val="00182939"/>
    <w:rsid w:val="0018427A"/>
    <w:rsid w:val="001853EE"/>
    <w:rsid w:val="00185801"/>
    <w:rsid w:val="001861BA"/>
    <w:rsid w:val="00186CA9"/>
    <w:rsid w:val="00187B9E"/>
    <w:rsid w:val="00187EF4"/>
    <w:rsid w:val="00191F8D"/>
    <w:rsid w:val="00192878"/>
    <w:rsid w:val="001930A6"/>
    <w:rsid w:val="00193113"/>
    <w:rsid w:val="00193198"/>
    <w:rsid w:val="00193554"/>
    <w:rsid w:val="00194F5D"/>
    <w:rsid w:val="001953C3"/>
    <w:rsid w:val="00195AFD"/>
    <w:rsid w:val="00195F00"/>
    <w:rsid w:val="00196806"/>
    <w:rsid w:val="001A2ABC"/>
    <w:rsid w:val="001A33A9"/>
    <w:rsid w:val="001A40CA"/>
    <w:rsid w:val="001A4A6C"/>
    <w:rsid w:val="001A4E0E"/>
    <w:rsid w:val="001A5579"/>
    <w:rsid w:val="001A6CF8"/>
    <w:rsid w:val="001A7890"/>
    <w:rsid w:val="001A7CE1"/>
    <w:rsid w:val="001B0BE2"/>
    <w:rsid w:val="001B16C7"/>
    <w:rsid w:val="001B1C3E"/>
    <w:rsid w:val="001B2093"/>
    <w:rsid w:val="001B2765"/>
    <w:rsid w:val="001B2A5A"/>
    <w:rsid w:val="001B322D"/>
    <w:rsid w:val="001B4274"/>
    <w:rsid w:val="001B4380"/>
    <w:rsid w:val="001B54F8"/>
    <w:rsid w:val="001B6A44"/>
    <w:rsid w:val="001B7B29"/>
    <w:rsid w:val="001C22CC"/>
    <w:rsid w:val="001C24D0"/>
    <w:rsid w:val="001C3A93"/>
    <w:rsid w:val="001C449A"/>
    <w:rsid w:val="001C49D6"/>
    <w:rsid w:val="001C5593"/>
    <w:rsid w:val="001C5852"/>
    <w:rsid w:val="001C6C8B"/>
    <w:rsid w:val="001C7170"/>
    <w:rsid w:val="001C7630"/>
    <w:rsid w:val="001C788A"/>
    <w:rsid w:val="001C7B72"/>
    <w:rsid w:val="001C7DBD"/>
    <w:rsid w:val="001D09ED"/>
    <w:rsid w:val="001D17A5"/>
    <w:rsid w:val="001D1D7F"/>
    <w:rsid w:val="001D1F99"/>
    <w:rsid w:val="001D2106"/>
    <w:rsid w:val="001D261A"/>
    <w:rsid w:val="001D411C"/>
    <w:rsid w:val="001D52FE"/>
    <w:rsid w:val="001D541C"/>
    <w:rsid w:val="001D58E2"/>
    <w:rsid w:val="001D6364"/>
    <w:rsid w:val="001D6C80"/>
    <w:rsid w:val="001D79A1"/>
    <w:rsid w:val="001D7CC1"/>
    <w:rsid w:val="001D7CF6"/>
    <w:rsid w:val="001E07C1"/>
    <w:rsid w:val="001E0CE6"/>
    <w:rsid w:val="001E0D1C"/>
    <w:rsid w:val="001E1290"/>
    <w:rsid w:val="001E25B1"/>
    <w:rsid w:val="001E2625"/>
    <w:rsid w:val="001E2649"/>
    <w:rsid w:val="001E2A39"/>
    <w:rsid w:val="001E2D06"/>
    <w:rsid w:val="001E320D"/>
    <w:rsid w:val="001E3424"/>
    <w:rsid w:val="001E3483"/>
    <w:rsid w:val="001E3D67"/>
    <w:rsid w:val="001E48F3"/>
    <w:rsid w:val="001E4D43"/>
    <w:rsid w:val="001E5247"/>
    <w:rsid w:val="001E5330"/>
    <w:rsid w:val="001E54D7"/>
    <w:rsid w:val="001E5870"/>
    <w:rsid w:val="001E593F"/>
    <w:rsid w:val="001E5968"/>
    <w:rsid w:val="001E5BB8"/>
    <w:rsid w:val="001E5D44"/>
    <w:rsid w:val="001E68B0"/>
    <w:rsid w:val="001E68D6"/>
    <w:rsid w:val="001E6FDA"/>
    <w:rsid w:val="001E6FEF"/>
    <w:rsid w:val="001F020C"/>
    <w:rsid w:val="001F1114"/>
    <w:rsid w:val="001F1117"/>
    <w:rsid w:val="001F1488"/>
    <w:rsid w:val="001F1995"/>
    <w:rsid w:val="001F1A59"/>
    <w:rsid w:val="001F2BAA"/>
    <w:rsid w:val="001F2E4C"/>
    <w:rsid w:val="001F34E5"/>
    <w:rsid w:val="001F390B"/>
    <w:rsid w:val="001F3A83"/>
    <w:rsid w:val="001F3EC2"/>
    <w:rsid w:val="001F4BF9"/>
    <w:rsid w:val="001F4DA5"/>
    <w:rsid w:val="001F51A7"/>
    <w:rsid w:val="001F5E7E"/>
    <w:rsid w:val="001F7557"/>
    <w:rsid w:val="001F77BC"/>
    <w:rsid w:val="001F7C51"/>
    <w:rsid w:val="00201862"/>
    <w:rsid w:val="002018FF"/>
    <w:rsid w:val="00202261"/>
    <w:rsid w:val="00203FB0"/>
    <w:rsid w:val="00205D75"/>
    <w:rsid w:val="0020629C"/>
    <w:rsid w:val="00210AED"/>
    <w:rsid w:val="00211EA5"/>
    <w:rsid w:val="00212DCB"/>
    <w:rsid w:val="0021419E"/>
    <w:rsid w:val="00217983"/>
    <w:rsid w:val="002179B1"/>
    <w:rsid w:val="00217CC1"/>
    <w:rsid w:val="002219A1"/>
    <w:rsid w:val="00222038"/>
    <w:rsid w:val="0022249F"/>
    <w:rsid w:val="002229C7"/>
    <w:rsid w:val="00223102"/>
    <w:rsid w:val="0022311A"/>
    <w:rsid w:val="00223D71"/>
    <w:rsid w:val="002249A7"/>
    <w:rsid w:val="00224D5F"/>
    <w:rsid w:val="002250D1"/>
    <w:rsid w:val="002256F7"/>
    <w:rsid w:val="002260C7"/>
    <w:rsid w:val="00227286"/>
    <w:rsid w:val="00230032"/>
    <w:rsid w:val="0023033B"/>
    <w:rsid w:val="00230A38"/>
    <w:rsid w:val="00230CD7"/>
    <w:rsid w:val="00231A19"/>
    <w:rsid w:val="00231D20"/>
    <w:rsid w:val="00231E50"/>
    <w:rsid w:val="0023204A"/>
    <w:rsid w:val="00233B21"/>
    <w:rsid w:val="00234545"/>
    <w:rsid w:val="00234C84"/>
    <w:rsid w:val="00234DCE"/>
    <w:rsid w:val="00235461"/>
    <w:rsid w:val="002363BF"/>
    <w:rsid w:val="0023648A"/>
    <w:rsid w:val="002366AB"/>
    <w:rsid w:val="00236CEB"/>
    <w:rsid w:val="00237C51"/>
    <w:rsid w:val="0024029E"/>
    <w:rsid w:val="0024134D"/>
    <w:rsid w:val="00241432"/>
    <w:rsid w:val="002414D3"/>
    <w:rsid w:val="00241ABB"/>
    <w:rsid w:val="00242C76"/>
    <w:rsid w:val="00243476"/>
    <w:rsid w:val="00243650"/>
    <w:rsid w:val="00243E7C"/>
    <w:rsid w:val="002441CF"/>
    <w:rsid w:val="00244A14"/>
    <w:rsid w:val="00244CE6"/>
    <w:rsid w:val="00245200"/>
    <w:rsid w:val="002459BB"/>
    <w:rsid w:val="00245C52"/>
    <w:rsid w:val="002464FF"/>
    <w:rsid w:val="00246873"/>
    <w:rsid w:val="00246AAC"/>
    <w:rsid w:val="00246E38"/>
    <w:rsid w:val="00246FD5"/>
    <w:rsid w:val="00246FEC"/>
    <w:rsid w:val="002471EB"/>
    <w:rsid w:val="002473CC"/>
    <w:rsid w:val="00250166"/>
    <w:rsid w:val="00250340"/>
    <w:rsid w:val="00250781"/>
    <w:rsid w:val="002508BD"/>
    <w:rsid w:val="00250B76"/>
    <w:rsid w:val="00251728"/>
    <w:rsid w:val="00251F1A"/>
    <w:rsid w:val="002520BF"/>
    <w:rsid w:val="002527CE"/>
    <w:rsid w:val="002533E2"/>
    <w:rsid w:val="00253A0A"/>
    <w:rsid w:val="00253A98"/>
    <w:rsid w:val="00254A73"/>
    <w:rsid w:val="00254E76"/>
    <w:rsid w:val="002551D3"/>
    <w:rsid w:val="00255564"/>
    <w:rsid w:val="0025623B"/>
    <w:rsid w:val="002568FD"/>
    <w:rsid w:val="00257D8E"/>
    <w:rsid w:val="0026178A"/>
    <w:rsid w:val="002619D4"/>
    <w:rsid w:val="0026256E"/>
    <w:rsid w:val="002626D6"/>
    <w:rsid w:val="00263E18"/>
    <w:rsid w:val="00264272"/>
    <w:rsid w:val="0026468B"/>
    <w:rsid w:val="00264B98"/>
    <w:rsid w:val="00265157"/>
    <w:rsid w:val="00266080"/>
    <w:rsid w:val="00267276"/>
    <w:rsid w:val="002674DC"/>
    <w:rsid w:val="00270396"/>
    <w:rsid w:val="002706B7"/>
    <w:rsid w:val="00271B50"/>
    <w:rsid w:val="0027355D"/>
    <w:rsid w:val="00274C73"/>
    <w:rsid w:val="002750B9"/>
    <w:rsid w:val="0027609E"/>
    <w:rsid w:val="002774C0"/>
    <w:rsid w:val="00277A03"/>
    <w:rsid w:val="00277CD6"/>
    <w:rsid w:val="002801DE"/>
    <w:rsid w:val="0028131C"/>
    <w:rsid w:val="00281386"/>
    <w:rsid w:val="002822D4"/>
    <w:rsid w:val="00283543"/>
    <w:rsid w:val="00284609"/>
    <w:rsid w:val="00284A29"/>
    <w:rsid w:val="00285698"/>
    <w:rsid w:val="0028695E"/>
    <w:rsid w:val="00290DF5"/>
    <w:rsid w:val="00291081"/>
    <w:rsid w:val="002912C7"/>
    <w:rsid w:val="00291ACF"/>
    <w:rsid w:val="002926E0"/>
    <w:rsid w:val="00292BAE"/>
    <w:rsid w:val="00293241"/>
    <w:rsid w:val="002937E0"/>
    <w:rsid w:val="00293DE2"/>
    <w:rsid w:val="00294294"/>
    <w:rsid w:val="00294989"/>
    <w:rsid w:val="00294BA6"/>
    <w:rsid w:val="00294E13"/>
    <w:rsid w:val="00294FD9"/>
    <w:rsid w:val="00296ADC"/>
    <w:rsid w:val="00296CE9"/>
    <w:rsid w:val="002973B7"/>
    <w:rsid w:val="002A04AB"/>
    <w:rsid w:val="002A0532"/>
    <w:rsid w:val="002A1A9D"/>
    <w:rsid w:val="002A1B18"/>
    <w:rsid w:val="002A2470"/>
    <w:rsid w:val="002A2A45"/>
    <w:rsid w:val="002A4757"/>
    <w:rsid w:val="002A48E4"/>
    <w:rsid w:val="002A4D28"/>
    <w:rsid w:val="002A4F93"/>
    <w:rsid w:val="002A518A"/>
    <w:rsid w:val="002A5525"/>
    <w:rsid w:val="002A6793"/>
    <w:rsid w:val="002A7165"/>
    <w:rsid w:val="002A7194"/>
    <w:rsid w:val="002A763D"/>
    <w:rsid w:val="002A7874"/>
    <w:rsid w:val="002B1D0A"/>
    <w:rsid w:val="002B1F9E"/>
    <w:rsid w:val="002B22ED"/>
    <w:rsid w:val="002B2406"/>
    <w:rsid w:val="002B4B9B"/>
    <w:rsid w:val="002B5619"/>
    <w:rsid w:val="002B56A1"/>
    <w:rsid w:val="002B65C3"/>
    <w:rsid w:val="002B6E81"/>
    <w:rsid w:val="002B75EF"/>
    <w:rsid w:val="002B78D9"/>
    <w:rsid w:val="002B7D00"/>
    <w:rsid w:val="002C0839"/>
    <w:rsid w:val="002C08F2"/>
    <w:rsid w:val="002C0EC6"/>
    <w:rsid w:val="002C143F"/>
    <w:rsid w:val="002C19FE"/>
    <w:rsid w:val="002C3014"/>
    <w:rsid w:val="002C5160"/>
    <w:rsid w:val="002C53DB"/>
    <w:rsid w:val="002C54D1"/>
    <w:rsid w:val="002C6191"/>
    <w:rsid w:val="002C6652"/>
    <w:rsid w:val="002C7349"/>
    <w:rsid w:val="002C7F82"/>
    <w:rsid w:val="002D0865"/>
    <w:rsid w:val="002D1317"/>
    <w:rsid w:val="002D15F0"/>
    <w:rsid w:val="002D30ED"/>
    <w:rsid w:val="002D3679"/>
    <w:rsid w:val="002D4E3D"/>
    <w:rsid w:val="002D5412"/>
    <w:rsid w:val="002D54A4"/>
    <w:rsid w:val="002D57C6"/>
    <w:rsid w:val="002D6C72"/>
    <w:rsid w:val="002D7107"/>
    <w:rsid w:val="002D783F"/>
    <w:rsid w:val="002D7936"/>
    <w:rsid w:val="002E1D1A"/>
    <w:rsid w:val="002E2271"/>
    <w:rsid w:val="002E243B"/>
    <w:rsid w:val="002E3090"/>
    <w:rsid w:val="002E3279"/>
    <w:rsid w:val="002E32B8"/>
    <w:rsid w:val="002E42A6"/>
    <w:rsid w:val="002E58C7"/>
    <w:rsid w:val="002E725A"/>
    <w:rsid w:val="002E7402"/>
    <w:rsid w:val="002E7419"/>
    <w:rsid w:val="002E751F"/>
    <w:rsid w:val="002E7765"/>
    <w:rsid w:val="002E79B2"/>
    <w:rsid w:val="002F05C9"/>
    <w:rsid w:val="002F0611"/>
    <w:rsid w:val="002F0991"/>
    <w:rsid w:val="002F0AE3"/>
    <w:rsid w:val="002F1768"/>
    <w:rsid w:val="002F21CE"/>
    <w:rsid w:val="002F2BC8"/>
    <w:rsid w:val="002F2E13"/>
    <w:rsid w:val="002F2F70"/>
    <w:rsid w:val="002F405B"/>
    <w:rsid w:val="002F4EC8"/>
    <w:rsid w:val="002F5483"/>
    <w:rsid w:val="002F563A"/>
    <w:rsid w:val="002F5E1B"/>
    <w:rsid w:val="002F634D"/>
    <w:rsid w:val="002F69B3"/>
    <w:rsid w:val="00300479"/>
    <w:rsid w:val="003015ED"/>
    <w:rsid w:val="0030185C"/>
    <w:rsid w:val="00302EF0"/>
    <w:rsid w:val="00303AB7"/>
    <w:rsid w:val="00303CED"/>
    <w:rsid w:val="00304EFA"/>
    <w:rsid w:val="00305665"/>
    <w:rsid w:val="00306EC1"/>
    <w:rsid w:val="00307AAF"/>
    <w:rsid w:val="00307E70"/>
    <w:rsid w:val="0031056B"/>
    <w:rsid w:val="003105D4"/>
    <w:rsid w:val="0031082D"/>
    <w:rsid w:val="00310BE4"/>
    <w:rsid w:val="0031147D"/>
    <w:rsid w:val="003114EE"/>
    <w:rsid w:val="00311EA3"/>
    <w:rsid w:val="003138FC"/>
    <w:rsid w:val="00313D41"/>
    <w:rsid w:val="003156A4"/>
    <w:rsid w:val="00315AF2"/>
    <w:rsid w:val="00315F30"/>
    <w:rsid w:val="003164FC"/>
    <w:rsid w:val="0031714D"/>
    <w:rsid w:val="003172DE"/>
    <w:rsid w:val="00317A78"/>
    <w:rsid w:val="00317B8F"/>
    <w:rsid w:val="003200CF"/>
    <w:rsid w:val="003205DD"/>
    <w:rsid w:val="0032123C"/>
    <w:rsid w:val="003218AE"/>
    <w:rsid w:val="00321C61"/>
    <w:rsid w:val="00321EC6"/>
    <w:rsid w:val="003226E4"/>
    <w:rsid w:val="00322727"/>
    <w:rsid w:val="00322FC7"/>
    <w:rsid w:val="0032400A"/>
    <w:rsid w:val="00324944"/>
    <w:rsid w:val="00324C59"/>
    <w:rsid w:val="00324DA6"/>
    <w:rsid w:val="003258BC"/>
    <w:rsid w:val="00325CD8"/>
    <w:rsid w:val="00325D94"/>
    <w:rsid w:val="0032665B"/>
    <w:rsid w:val="003268AA"/>
    <w:rsid w:val="0032691C"/>
    <w:rsid w:val="00327068"/>
    <w:rsid w:val="00327151"/>
    <w:rsid w:val="00327419"/>
    <w:rsid w:val="00330AA0"/>
    <w:rsid w:val="00331D6D"/>
    <w:rsid w:val="0033249D"/>
    <w:rsid w:val="00332BBB"/>
    <w:rsid w:val="00332F19"/>
    <w:rsid w:val="0033322B"/>
    <w:rsid w:val="003349D9"/>
    <w:rsid w:val="00334A1F"/>
    <w:rsid w:val="00334B4A"/>
    <w:rsid w:val="00336476"/>
    <w:rsid w:val="00336DCF"/>
    <w:rsid w:val="0033752F"/>
    <w:rsid w:val="00337EA3"/>
    <w:rsid w:val="003402C5"/>
    <w:rsid w:val="003405EB"/>
    <w:rsid w:val="00340B37"/>
    <w:rsid w:val="00342291"/>
    <w:rsid w:val="00343710"/>
    <w:rsid w:val="00343CDF"/>
    <w:rsid w:val="00343FEA"/>
    <w:rsid w:val="003455B3"/>
    <w:rsid w:val="00345DC4"/>
    <w:rsid w:val="00346468"/>
    <w:rsid w:val="00346C34"/>
    <w:rsid w:val="00347ED4"/>
    <w:rsid w:val="003500E8"/>
    <w:rsid w:val="00350448"/>
    <w:rsid w:val="00351B2B"/>
    <w:rsid w:val="003523BA"/>
    <w:rsid w:val="003527A8"/>
    <w:rsid w:val="00353069"/>
    <w:rsid w:val="00353387"/>
    <w:rsid w:val="00360CE1"/>
    <w:rsid w:val="003614A6"/>
    <w:rsid w:val="0036225F"/>
    <w:rsid w:val="00362667"/>
    <w:rsid w:val="003630B8"/>
    <w:rsid w:val="00363625"/>
    <w:rsid w:val="003638DF"/>
    <w:rsid w:val="0036437D"/>
    <w:rsid w:val="0036601A"/>
    <w:rsid w:val="003662C5"/>
    <w:rsid w:val="00366D53"/>
    <w:rsid w:val="00367B08"/>
    <w:rsid w:val="00367B84"/>
    <w:rsid w:val="0037038A"/>
    <w:rsid w:val="003704BF"/>
    <w:rsid w:val="0037057F"/>
    <w:rsid w:val="00370898"/>
    <w:rsid w:val="003711B5"/>
    <w:rsid w:val="003726E5"/>
    <w:rsid w:val="0037333D"/>
    <w:rsid w:val="003734DC"/>
    <w:rsid w:val="00373CEC"/>
    <w:rsid w:val="00374420"/>
    <w:rsid w:val="00374E18"/>
    <w:rsid w:val="00374FE5"/>
    <w:rsid w:val="00376238"/>
    <w:rsid w:val="0037659B"/>
    <w:rsid w:val="00380722"/>
    <w:rsid w:val="00380DDB"/>
    <w:rsid w:val="0038328E"/>
    <w:rsid w:val="0038481B"/>
    <w:rsid w:val="003850FD"/>
    <w:rsid w:val="00386307"/>
    <w:rsid w:val="00387567"/>
    <w:rsid w:val="00387B4E"/>
    <w:rsid w:val="00387E11"/>
    <w:rsid w:val="003901F4"/>
    <w:rsid w:val="00390E0A"/>
    <w:rsid w:val="003911C4"/>
    <w:rsid w:val="00392964"/>
    <w:rsid w:val="00392C9F"/>
    <w:rsid w:val="00392E7F"/>
    <w:rsid w:val="003932F8"/>
    <w:rsid w:val="003933A3"/>
    <w:rsid w:val="00393673"/>
    <w:rsid w:val="003936EB"/>
    <w:rsid w:val="00393DF0"/>
    <w:rsid w:val="00394C28"/>
    <w:rsid w:val="00394CE3"/>
    <w:rsid w:val="003972D8"/>
    <w:rsid w:val="00397863"/>
    <w:rsid w:val="003A062B"/>
    <w:rsid w:val="003A0830"/>
    <w:rsid w:val="003A0874"/>
    <w:rsid w:val="003A1F71"/>
    <w:rsid w:val="003A2288"/>
    <w:rsid w:val="003A3C8A"/>
    <w:rsid w:val="003A3D9A"/>
    <w:rsid w:val="003A52D2"/>
    <w:rsid w:val="003A59C8"/>
    <w:rsid w:val="003A5CC3"/>
    <w:rsid w:val="003A6354"/>
    <w:rsid w:val="003A6B15"/>
    <w:rsid w:val="003A6F48"/>
    <w:rsid w:val="003A7027"/>
    <w:rsid w:val="003A76AA"/>
    <w:rsid w:val="003A7972"/>
    <w:rsid w:val="003B0838"/>
    <w:rsid w:val="003B1322"/>
    <w:rsid w:val="003B1421"/>
    <w:rsid w:val="003B19BC"/>
    <w:rsid w:val="003B1C9F"/>
    <w:rsid w:val="003B2615"/>
    <w:rsid w:val="003B2B66"/>
    <w:rsid w:val="003B356D"/>
    <w:rsid w:val="003B3628"/>
    <w:rsid w:val="003B3B0F"/>
    <w:rsid w:val="003B4207"/>
    <w:rsid w:val="003B4805"/>
    <w:rsid w:val="003B4F3B"/>
    <w:rsid w:val="003B5828"/>
    <w:rsid w:val="003B5BF9"/>
    <w:rsid w:val="003B5C27"/>
    <w:rsid w:val="003B6E83"/>
    <w:rsid w:val="003B6F56"/>
    <w:rsid w:val="003C05BB"/>
    <w:rsid w:val="003C0831"/>
    <w:rsid w:val="003C0D9C"/>
    <w:rsid w:val="003C12FD"/>
    <w:rsid w:val="003C149C"/>
    <w:rsid w:val="003C161C"/>
    <w:rsid w:val="003C243A"/>
    <w:rsid w:val="003C36D0"/>
    <w:rsid w:val="003C3951"/>
    <w:rsid w:val="003C3AF8"/>
    <w:rsid w:val="003C3D80"/>
    <w:rsid w:val="003C45FE"/>
    <w:rsid w:val="003C4A7F"/>
    <w:rsid w:val="003C560B"/>
    <w:rsid w:val="003C580B"/>
    <w:rsid w:val="003C5B81"/>
    <w:rsid w:val="003C5FC4"/>
    <w:rsid w:val="003C6AD6"/>
    <w:rsid w:val="003C6C9A"/>
    <w:rsid w:val="003C7FEC"/>
    <w:rsid w:val="003D056E"/>
    <w:rsid w:val="003D1D67"/>
    <w:rsid w:val="003D2A4B"/>
    <w:rsid w:val="003D3C33"/>
    <w:rsid w:val="003D481D"/>
    <w:rsid w:val="003D5326"/>
    <w:rsid w:val="003D534B"/>
    <w:rsid w:val="003D65E1"/>
    <w:rsid w:val="003D73F4"/>
    <w:rsid w:val="003D7513"/>
    <w:rsid w:val="003D776A"/>
    <w:rsid w:val="003D79CE"/>
    <w:rsid w:val="003D7DD3"/>
    <w:rsid w:val="003E025B"/>
    <w:rsid w:val="003E061D"/>
    <w:rsid w:val="003E1484"/>
    <w:rsid w:val="003E16E5"/>
    <w:rsid w:val="003E1A02"/>
    <w:rsid w:val="003E1A51"/>
    <w:rsid w:val="003E1BAC"/>
    <w:rsid w:val="003E1E96"/>
    <w:rsid w:val="003E2DE9"/>
    <w:rsid w:val="003E2DF6"/>
    <w:rsid w:val="003E4741"/>
    <w:rsid w:val="003E5350"/>
    <w:rsid w:val="003E5996"/>
    <w:rsid w:val="003E6768"/>
    <w:rsid w:val="003E6808"/>
    <w:rsid w:val="003E6B19"/>
    <w:rsid w:val="003E6FC7"/>
    <w:rsid w:val="003E74AC"/>
    <w:rsid w:val="003E7CE9"/>
    <w:rsid w:val="003F29FD"/>
    <w:rsid w:val="003F34BB"/>
    <w:rsid w:val="003F34C8"/>
    <w:rsid w:val="003F4903"/>
    <w:rsid w:val="003F588E"/>
    <w:rsid w:val="003F58FD"/>
    <w:rsid w:val="003F64B1"/>
    <w:rsid w:val="003F6DB1"/>
    <w:rsid w:val="003F729D"/>
    <w:rsid w:val="00400437"/>
    <w:rsid w:val="00401BE9"/>
    <w:rsid w:val="00402520"/>
    <w:rsid w:val="0040346D"/>
    <w:rsid w:val="004039EB"/>
    <w:rsid w:val="00403D33"/>
    <w:rsid w:val="00403DAB"/>
    <w:rsid w:val="00404361"/>
    <w:rsid w:val="00404511"/>
    <w:rsid w:val="004045DC"/>
    <w:rsid w:val="00405037"/>
    <w:rsid w:val="00405472"/>
    <w:rsid w:val="00405A75"/>
    <w:rsid w:val="00405DEF"/>
    <w:rsid w:val="004062CF"/>
    <w:rsid w:val="004073FC"/>
    <w:rsid w:val="00407484"/>
    <w:rsid w:val="004077F2"/>
    <w:rsid w:val="00410733"/>
    <w:rsid w:val="004113CC"/>
    <w:rsid w:val="00411668"/>
    <w:rsid w:val="0041174A"/>
    <w:rsid w:val="0041188A"/>
    <w:rsid w:val="00412E4B"/>
    <w:rsid w:val="004132C6"/>
    <w:rsid w:val="004142DA"/>
    <w:rsid w:val="004145BC"/>
    <w:rsid w:val="00415666"/>
    <w:rsid w:val="00416EBA"/>
    <w:rsid w:val="004170BB"/>
    <w:rsid w:val="004177CC"/>
    <w:rsid w:val="00417ACF"/>
    <w:rsid w:val="00420318"/>
    <w:rsid w:val="00420F07"/>
    <w:rsid w:val="0042313E"/>
    <w:rsid w:val="00423281"/>
    <w:rsid w:val="00423DBC"/>
    <w:rsid w:val="004240C3"/>
    <w:rsid w:val="0042425C"/>
    <w:rsid w:val="00424E4B"/>
    <w:rsid w:val="00425325"/>
    <w:rsid w:val="004256F8"/>
    <w:rsid w:val="004258B9"/>
    <w:rsid w:val="00425B27"/>
    <w:rsid w:val="00426D93"/>
    <w:rsid w:val="00426F49"/>
    <w:rsid w:val="004308FB"/>
    <w:rsid w:val="00430F1B"/>
    <w:rsid w:val="004316A0"/>
    <w:rsid w:val="00431D9F"/>
    <w:rsid w:val="00434561"/>
    <w:rsid w:val="0043459F"/>
    <w:rsid w:val="004347E9"/>
    <w:rsid w:val="00434BB4"/>
    <w:rsid w:val="00434C4A"/>
    <w:rsid w:val="00435844"/>
    <w:rsid w:val="00435DAC"/>
    <w:rsid w:val="00435F28"/>
    <w:rsid w:val="00436BD4"/>
    <w:rsid w:val="00440118"/>
    <w:rsid w:val="00440C26"/>
    <w:rsid w:val="004420B6"/>
    <w:rsid w:val="0044221F"/>
    <w:rsid w:val="004422CB"/>
    <w:rsid w:val="00442529"/>
    <w:rsid w:val="00442D66"/>
    <w:rsid w:val="00442EB1"/>
    <w:rsid w:val="004433D3"/>
    <w:rsid w:val="004435A0"/>
    <w:rsid w:val="00443D65"/>
    <w:rsid w:val="00445403"/>
    <w:rsid w:val="00445460"/>
    <w:rsid w:val="00445D13"/>
    <w:rsid w:val="0044622B"/>
    <w:rsid w:val="004468BB"/>
    <w:rsid w:val="0044693D"/>
    <w:rsid w:val="00446BD0"/>
    <w:rsid w:val="00446C1A"/>
    <w:rsid w:val="004476FD"/>
    <w:rsid w:val="004505E5"/>
    <w:rsid w:val="00450980"/>
    <w:rsid w:val="00450F8A"/>
    <w:rsid w:val="004514A0"/>
    <w:rsid w:val="00451967"/>
    <w:rsid w:val="0045223E"/>
    <w:rsid w:val="00452460"/>
    <w:rsid w:val="00452F7A"/>
    <w:rsid w:val="00452F9E"/>
    <w:rsid w:val="004532E6"/>
    <w:rsid w:val="004536A2"/>
    <w:rsid w:val="0045414E"/>
    <w:rsid w:val="004543AE"/>
    <w:rsid w:val="00454640"/>
    <w:rsid w:val="00454C8A"/>
    <w:rsid w:val="00455FD3"/>
    <w:rsid w:val="00457264"/>
    <w:rsid w:val="0046014E"/>
    <w:rsid w:val="00460FCD"/>
    <w:rsid w:val="0046145E"/>
    <w:rsid w:val="00461543"/>
    <w:rsid w:val="0046167B"/>
    <w:rsid w:val="00464A81"/>
    <w:rsid w:val="004650BC"/>
    <w:rsid w:val="004655DC"/>
    <w:rsid w:val="0046566E"/>
    <w:rsid w:val="00465FD9"/>
    <w:rsid w:val="00466142"/>
    <w:rsid w:val="004662FA"/>
    <w:rsid w:val="00467D06"/>
    <w:rsid w:val="00467D83"/>
    <w:rsid w:val="00470151"/>
    <w:rsid w:val="00470836"/>
    <w:rsid w:val="00471C6E"/>
    <w:rsid w:val="00471D12"/>
    <w:rsid w:val="00471E90"/>
    <w:rsid w:val="00471FE9"/>
    <w:rsid w:val="004728BC"/>
    <w:rsid w:val="004729EC"/>
    <w:rsid w:val="004739A9"/>
    <w:rsid w:val="00474C6A"/>
    <w:rsid w:val="004755D1"/>
    <w:rsid w:val="00475C51"/>
    <w:rsid w:val="004763F3"/>
    <w:rsid w:val="0047644F"/>
    <w:rsid w:val="004765F4"/>
    <w:rsid w:val="004766C2"/>
    <w:rsid w:val="00476966"/>
    <w:rsid w:val="0048010A"/>
    <w:rsid w:val="0048158B"/>
    <w:rsid w:val="00481874"/>
    <w:rsid w:val="00481B89"/>
    <w:rsid w:val="00481B94"/>
    <w:rsid w:val="004824BB"/>
    <w:rsid w:val="00482B89"/>
    <w:rsid w:val="004844C0"/>
    <w:rsid w:val="00485CDA"/>
    <w:rsid w:val="00485F87"/>
    <w:rsid w:val="00486A6A"/>
    <w:rsid w:val="00487153"/>
    <w:rsid w:val="00487298"/>
    <w:rsid w:val="00490644"/>
    <w:rsid w:val="004908AE"/>
    <w:rsid w:val="00490B6A"/>
    <w:rsid w:val="00490DC1"/>
    <w:rsid w:val="00491261"/>
    <w:rsid w:val="0049153B"/>
    <w:rsid w:val="00491D3E"/>
    <w:rsid w:val="00492280"/>
    <w:rsid w:val="0049228C"/>
    <w:rsid w:val="004929D4"/>
    <w:rsid w:val="004932E8"/>
    <w:rsid w:val="004936CE"/>
    <w:rsid w:val="00493D14"/>
    <w:rsid w:val="004940A6"/>
    <w:rsid w:val="0049599D"/>
    <w:rsid w:val="00495A72"/>
    <w:rsid w:val="00497173"/>
    <w:rsid w:val="0049725D"/>
    <w:rsid w:val="00497AC2"/>
    <w:rsid w:val="004A0212"/>
    <w:rsid w:val="004A02B5"/>
    <w:rsid w:val="004A063F"/>
    <w:rsid w:val="004A0B81"/>
    <w:rsid w:val="004A113A"/>
    <w:rsid w:val="004A1BF6"/>
    <w:rsid w:val="004A21EF"/>
    <w:rsid w:val="004A2302"/>
    <w:rsid w:val="004A2BAC"/>
    <w:rsid w:val="004A2DD4"/>
    <w:rsid w:val="004A361C"/>
    <w:rsid w:val="004A421A"/>
    <w:rsid w:val="004A42C4"/>
    <w:rsid w:val="004A5298"/>
    <w:rsid w:val="004A56C9"/>
    <w:rsid w:val="004A5BC6"/>
    <w:rsid w:val="004A6A5D"/>
    <w:rsid w:val="004A6C64"/>
    <w:rsid w:val="004A7D10"/>
    <w:rsid w:val="004B01CD"/>
    <w:rsid w:val="004B3C6B"/>
    <w:rsid w:val="004B3CA6"/>
    <w:rsid w:val="004B3FB2"/>
    <w:rsid w:val="004B5253"/>
    <w:rsid w:val="004B5B8B"/>
    <w:rsid w:val="004C0E94"/>
    <w:rsid w:val="004C1C18"/>
    <w:rsid w:val="004C343F"/>
    <w:rsid w:val="004C3487"/>
    <w:rsid w:val="004C506F"/>
    <w:rsid w:val="004C570B"/>
    <w:rsid w:val="004C5BA1"/>
    <w:rsid w:val="004C6BCB"/>
    <w:rsid w:val="004C7296"/>
    <w:rsid w:val="004C7913"/>
    <w:rsid w:val="004C7B66"/>
    <w:rsid w:val="004C7E3B"/>
    <w:rsid w:val="004D207E"/>
    <w:rsid w:val="004D2081"/>
    <w:rsid w:val="004D2B46"/>
    <w:rsid w:val="004D2C40"/>
    <w:rsid w:val="004D31C4"/>
    <w:rsid w:val="004D348A"/>
    <w:rsid w:val="004D474F"/>
    <w:rsid w:val="004D5309"/>
    <w:rsid w:val="004D622A"/>
    <w:rsid w:val="004D78D2"/>
    <w:rsid w:val="004D7EA6"/>
    <w:rsid w:val="004E0120"/>
    <w:rsid w:val="004E068C"/>
    <w:rsid w:val="004E1010"/>
    <w:rsid w:val="004E101F"/>
    <w:rsid w:val="004E163E"/>
    <w:rsid w:val="004E18A7"/>
    <w:rsid w:val="004E2950"/>
    <w:rsid w:val="004E2B27"/>
    <w:rsid w:val="004E3FE9"/>
    <w:rsid w:val="004E4EED"/>
    <w:rsid w:val="004E50D5"/>
    <w:rsid w:val="004E523A"/>
    <w:rsid w:val="004E5C51"/>
    <w:rsid w:val="004E6E27"/>
    <w:rsid w:val="004E744E"/>
    <w:rsid w:val="004F006D"/>
    <w:rsid w:val="004F06D5"/>
    <w:rsid w:val="004F086A"/>
    <w:rsid w:val="004F1E19"/>
    <w:rsid w:val="004F23EE"/>
    <w:rsid w:val="004F327C"/>
    <w:rsid w:val="004F39AB"/>
    <w:rsid w:val="004F44DE"/>
    <w:rsid w:val="004F4B5D"/>
    <w:rsid w:val="004F4F0B"/>
    <w:rsid w:val="004F5031"/>
    <w:rsid w:val="004F56F2"/>
    <w:rsid w:val="004F590F"/>
    <w:rsid w:val="004F5EA6"/>
    <w:rsid w:val="004F6AD4"/>
    <w:rsid w:val="004F7631"/>
    <w:rsid w:val="004F7C2E"/>
    <w:rsid w:val="004F7D9B"/>
    <w:rsid w:val="005004BD"/>
    <w:rsid w:val="00500A55"/>
    <w:rsid w:val="005014AD"/>
    <w:rsid w:val="0050206E"/>
    <w:rsid w:val="005023DA"/>
    <w:rsid w:val="00502CD6"/>
    <w:rsid w:val="00503053"/>
    <w:rsid w:val="00503A96"/>
    <w:rsid w:val="0050492C"/>
    <w:rsid w:val="005050AB"/>
    <w:rsid w:val="00506719"/>
    <w:rsid w:val="00506E63"/>
    <w:rsid w:val="00511095"/>
    <w:rsid w:val="0051141F"/>
    <w:rsid w:val="005119DD"/>
    <w:rsid w:val="00511DCC"/>
    <w:rsid w:val="0051265A"/>
    <w:rsid w:val="00514198"/>
    <w:rsid w:val="00514A83"/>
    <w:rsid w:val="00514F41"/>
    <w:rsid w:val="00515AE4"/>
    <w:rsid w:val="00516B19"/>
    <w:rsid w:val="0051709A"/>
    <w:rsid w:val="0051749A"/>
    <w:rsid w:val="00520455"/>
    <w:rsid w:val="005210B8"/>
    <w:rsid w:val="00522029"/>
    <w:rsid w:val="0052228B"/>
    <w:rsid w:val="00522D82"/>
    <w:rsid w:val="005230FC"/>
    <w:rsid w:val="00524A45"/>
    <w:rsid w:val="00524C32"/>
    <w:rsid w:val="005307AB"/>
    <w:rsid w:val="00530CA9"/>
    <w:rsid w:val="005313A5"/>
    <w:rsid w:val="00531648"/>
    <w:rsid w:val="00531ACB"/>
    <w:rsid w:val="00531C3B"/>
    <w:rsid w:val="00532581"/>
    <w:rsid w:val="0053283B"/>
    <w:rsid w:val="00533732"/>
    <w:rsid w:val="00533961"/>
    <w:rsid w:val="00533D3F"/>
    <w:rsid w:val="005341FB"/>
    <w:rsid w:val="005347FF"/>
    <w:rsid w:val="00534E1C"/>
    <w:rsid w:val="0053501A"/>
    <w:rsid w:val="00535E7C"/>
    <w:rsid w:val="005360B4"/>
    <w:rsid w:val="00536203"/>
    <w:rsid w:val="00536552"/>
    <w:rsid w:val="005368CE"/>
    <w:rsid w:val="0053708E"/>
    <w:rsid w:val="00537398"/>
    <w:rsid w:val="005374A8"/>
    <w:rsid w:val="0054046C"/>
    <w:rsid w:val="005416E0"/>
    <w:rsid w:val="00541CC5"/>
    <w:rsid w:val="0054254A"/>
    <w:rsid w:val="00543F84"/>
    <w:rsid w:val="0054400B"/>
    <w:rsid w:val="00544034"/>
    <w:rsid w:val="00544914"/>
    <w:rsid w:val="00544F87"/>
    <w:rsid w:val="00546F76"/>
    <w:rsid w:val="00547037"/>
    <w:rsid w:val="0055052F"/>
    <w:rsid w:val="00550E97"/>
    <w:rsid w:val="0055103D"/>
    <w:rsid w:val="00552364"/>
    <w:rsid w:val="005524DC"/>
    <w:rsid w:val="00552861"/>
    <w:rsid w:val="005532CF"/>
    <w:rsid w:val="00553542"/>
    <w:rsid w:val="005538BF"/>
    <w:rsid w:val="005539AC"/>
    <w:rsid w:val="00554B67"/>
    <w:rsid w:val="00554DCA"/>
    <w:rsid w:val="00560631"/>
    <w:rsid w:val="0056115F"/>
    <w:rsid w:val="00561E74"/>
    <w:rsid w:val="005629BC"/>
    <w:rsid w:val="0056379F"/>
    <w:rsid w:val="00564208"/>
    <w:rsid w:val="0056422B"/>
    <w:rsid w:val="00564979"/>
    <w:rsid w:val="00564D68"/>
    <w:rsid w:val="00565AB4"/>
    <w:rsid w:val="00565BCB"/>
    <w:rsid w:val="00565FB2"/>
    <w:rsid w:val="00570ACC"/>
    <w:rsid w:val="00570D69"/>
    <w:rsid w:val="00570E2D"/>
    <w:rsid w:val="0057114C"/>
    <w:rsid w:val="005712C9"/>
    <w:rsid w:val="005715C9"/>
    <w:rsid w:val="0057180F"/>
    <w:rsid w:val="00571C6D"/>
    <w:rsid w:val="0057358E"/>
    <w:rsid w:val="00573617"/>
    <w:rsid w:val="0057571E"/>
    <w:rsid w:val="00575982"/>
    <w:rsid w:val="00576ED0"/>
    <w:rsid w:val="00577461"/>
    <w:rsid w:val="00577650"/>
    <w:rsid w:val="00577980"/>
    <w:rsid w:val="00577CA9"/>
    <w:rsid w:val="005812E2"/>
    <w:rsid w:val="00581CBD"/>
    <w:rsid w:val="005820F5"/>
    <w:rsid w:val="00582123"/>
    <w:rsid w:val="00582A27"/>
    <w:rsid w:val="00582D14"/>
    <w:rsid w:val="00583B66"/>
    <w:rsid w:val="00583F26"/>
    <w:rsid w:val="0058426E"/>
    <w:rsid w:val="00584D1D"/>
    <w:rsid w:val="00584E86"/>
    <w:rsid w:val="005864BF"/>
    <w:rsid w:val="005867E0"/>
    <w:rsid w:val="00586977"/>
    <w:rsid w:val="00586DFF"/>
    <w:rsid w:val="00586F35"/>
    <w:rsid w:val="0058703F"/>
    <w:rsid w:val="00590CF8"/>
    <w:rsid w:val="005918E4"/>
    <w:rsid w:val="00591AEB"/>
    <w:rsid w:val="00593A18"/>
    <w:rsid w:val="00593F07"/>
    <w:rsid w:val="0059450A"/>
    <w:rsid w:val="005945C3"/>
    <w:rsid w:val="00594E80"/>
    <w:rsid w:val="00595D61"/>
    <w:rsid w:val="005962F9"/>
    <w:rsid w:val="0059660B"/>
    <w:rsid w:val="00596BEF"/>
    <w:rsid w:val="005A03BF"/>
    <w:rsid w:val="005A1A43"/>
    <w:rsid w:val="005A2611"/>
    <w:rsid w:val="005A2C3E"/>
    <w:rsid w:val="005A2E2C"/>
    <w:rsid w:val="005A37D4"/>
    <w:rsid w:val="005A38CE"/>
    <w:rsid w:val="005A4214"/>
    <w:rsid w:val="005A4995"/>
    <w:rsid w:val="005A5E9E"/>
    <w:rsid w:val="005A6C24"/>
    <w:rsid w:val="005A74C5"/>
    <w:rsid w:val="005B0310"/>
    <w:rsid w:val="005B06C9"/>
    <w:rsid w:val="005B0BEA"/>
    <w:rsid w:val="005B0F95"/>
    <w:rsid w:val="005B10B2"/>
    <w:rsid w:val="005B1294"/>
    <w:rsid w:val="005B187B"/>
    <w:rsid w:val="005B1CD0"/>
    <w:rsid w:val="005B2022"/>
    <w:rsid w:val="005B227A"/>
    <w:rsid w:val="005B30F0"/>
    <w:rsid w:val="005B32FC"/>
    <w:rsid w:val="005B4161"/>
    <w:rsid w:val="005B4301"/>
    <w:rsid w:val="005B5B9A"/>
    <w:rsid w:val="005B6B87"/>
    <w:rsid w:val="005B6DF5"/>
    <w:rsid w:val="005B7BC4"/>
    <w:rsid w:val="005B7F3E"/>
    <w:rsid w:val="005C0B5F"/>
    <w:rsid w:val="005C3054"/>
    <w:rsid w:val="005C534C"/>
    <w:rsid w:val="005C5357"/>
    <w:rsid w:val="005C565C"/>
    <w:rsid w:val="005C766E"/>
    <w:rsid w:val="005D08B1"/>
    <w:rsid w:val="005D12E5"/>
    <w:rsid w:val="005D17B3"/>
    <w:rsid w:val="005D182B"/>
    <w:rsid w:val="005D3D04"/>
    <w:rsid w:val="005D6993"/>
    <w:rsid w:val="005D7EB2"/>
    <w:rsid w:val="005D7F86"/>
    <w:rsid w:val="005E09B5"/>
    <w:rsid w:val="005E1243"/>
    <w:rsid w:val="005E1310"/>
    <w:rsid w:val="005E3A0F"/>
    <w:rsid w:val="005E45D5"/>
    <w:rsid w:val="005E473F"/>
    <w:rsid w:val="005E4D92"/>
    <w:rsid w:val="005E4E51"/>
    <w:rsid w:val="005E5A02"/>
    <w:rsid w:val="005E5AEA"/>
    <w:rsid w:val="005E5B15"/>
    <w:rsid w:val="005E6102"/>
    <w:rsid w:val="005E6173"/>
    <w:rsid w:val="005E7156"/>
    <w:rsid w:val="005E7C51"/>
    <w:rsid w:val="005E7F53"/>
    <w:rsid w:val="005F04E4"/>
    <w:rsid w:val="005F0BD2"/>
    <w:rsid w:val="005F1BF4"/>
    <w:rsid w:val="005F4B3A"/>
    <w:rsid w:val="005F4FDE"/>
    <w:rsid w:val="005F5213"/>
    <w:rsid w:val="005F65AC"/>
    <w:rsid w:val="005F6B3C"/>
    <w:rsid w:val="005F74F0"/>
    <w:rsid w:val="005F7895"/>
    <w:rsid w:val="005F7B84"/>
    <w:rsid w:val="00600433"/>
    <w:rsid w:val="006007F7"/>
    <w:rsid w:val="00601326"/>
    <w:rsid w:val="00601828"/>
    <w:rsid w:val="00602142"/>
    <w:rsid w:val="006021C1"/>
    <w:rsid w:val="00603764"/>
    <w:rsid w:val="006055FE"/>
    <w:rsid w:val="00606F3F"/>
    <w:rsid w:val="006070EC"/>
    <w:rsid w:val="00607815"/>
    <w:rsid w:val="006103C0"/>
    <w:rsid w:val="00611A19"/>
    <w:rsid w:val="0061267D"/>
    <w:rsid w:val="00613155"/>
    <w:rsid w:val="00613EFD"/>
    <w:rsid w:val="00614BA6"/>
    <w:rsid w:val="00615543"/>
    <w:rsid w:val="00616EB3"/>
    <w:rsid w:val="00620127"/>
    <w:rsid w:val="00620987"/>
    <w:rsid w:val="00620C00"/>
    <w:rsid w:val="00620E61"/>
    <w:rsid w:val="00621FAE"/>
    <w:rsid w:val="00622040"/>
    <w:rsid w:val="00622579"/>
    <w:rsid w:val="00622D6D"/>
    <w:rsid w:val="006259A6"/>
    <w:rsid w:val="00625BDC"/>
    <w:rsid w:val="00626474"/>
    <w:rsid w:val="006265AF"/>
    <w:rsid w:val="006266B5"/>
    <w:rsid w:val="006274C2"/>
    <w:rsid w:val="0062754B"/>
    <w:rsid w:val="00630124"/>
    <w:rsid w:val="00631696"/>
    <w:rsid w:val="0063193B"/>
    <w:rsid w:val="006320BF"/>
    <w:rsid w:val="00632291"/>
    <w:rsid w:val="00632402"/>
    <w:rsid w:val="00633915"/>
    <w:rsid w:val="0063405E"/>
    <w:rsid w:val="0063501E"/>
    <w:rsid w:val="006356A5"/>
    <w:rsid w:val="00635918"/>
    <w:rsid w:val="00635CD8"/>
    <w:rsid w:val="00635D09"/>
    <w:rsid w:val="006368A6"/>
    <w:rsid w:val="00636D70"/>
    <w:rsid w:val="00637565"/>
    <w:rsid w:val="006376CC"/>
    <w:rsid w:val="006377F5"/>
    <w:rsid w:val="00637F02"/>
    <w:rsid w:val="006404F2"/>
    <w:rsid w:val="00640A6C"/>
    <w:rsid w:val="00641295"/>
    <w:rsid w:val="00641F8C"/>
    <w:rsid w:val="00642124"/>
    <w:rsid w:val="00642304"/>
    <w:rsid w:val="00642720"/>
    <w:rsid w:val="00642873"/>
    <w:rsid w:val="006428CF"/>
    <w:rsid w:val="00642C7F"/>
    <w:rsid w:val="00642F47"/>
    <w:rsid w:val="006430FE"/>
    <w:rsid w:val="006437A2"/>
    <w:rsid w:val="00643B97"/>
    <w:rsid w:val="0064434E"/>
    <w:rsid w:val="0064522D"/>
    <w:rsid w:val="006452C0"/>
    <w:rsid w:val="006452C8"/>
    <w:rsid w:val="0064551F"/>
    <w:rsid w:val="00645FD7"/>
    <w:rsid w:val="0064608E"/>
    <w:rsid w:val="006469BD"/>
    <w:rsid w:val="00647ACD"/>
    <w:rsid w:val="00650D85"/>
    <w:rsid w:val="00650EB7"/>
    <w:rsid w:val="00651895"/>
    <w:rsid w:val="00651E5D"/>
    <w:rsid w:val="00652387"/>
    <w:rsid w:val="00652B47"/>
    <w:rsid w:val="00653100"/>
    <w:rsid w:val="00653BCB"/>
    <w:rsid w:val="00653E96"/>
    <w:rsid w:val="00654166"/>
    <w:rsid w:val="00655807"/>
    <w:rsid w:val="0065593D"/>
    <w:rsid w:val="00655E14"/>
    <w:rsid w:val="00655FF2"/>
    <w:rsid w:val="006561FB"/>
    <w:rsid w:val="00656886"/>
    <w:rsid w:val="00656FE6"/>
    <w:rsid w:val="00657888"/>
    <w:rsid w:val="00657A30"/>
    <w:rsid w:val="006601A1"/>
    <w:rsid w:val="006613E5"/>
    <w:rsid w:val="00661AB1"/>
    <w:rsid w:val="00662ECA"/>
    <w:rsid w:val="006631CD"/>
    <w:rsid w:val="00663EC9"/>
    <w:rsid w:val="00664000"/>
    <w:rsid w:val="00664936"/>
    <w:rsid w:val="00664D47"/>
    <w:rsid w:val="0066565D"/>
    <w:rsid w:val="00666700"/>
    <w:rsid w:val="00666B3C"/>
    <w:rsid w:val="00666D8A"/>
    <w:rsid w:val="0066736A"/>
    <w:rsid w:val="0066754E"/>
    <w:rsid w:val="0066790B"/>
    <w:rsid w:val="00667A4D"/>
    <w:rsid w:val="006702B8"/>
    <w:rsid w:val="006710EB"/>
    <w:rsid w:val="00671253"/>
    <w:rsid w:val="00671B70"/>
    <w:rsid w:val="0067264B"/>
    <w:rsid w:val="006726D8"/>
    <w:rsid w:val="00674278"/>
    <w:rsid w:val="00674638"/>
    <w:rsid w:val="0067478A"/>
    <w:rsid w:val="006748E3"/>
    <w:rsid w:val="0067510A"/>
    <w:rsid w:val="00675257"/>
    <w:rsid w:val="00675258"/>
    <w:rsid w:val="00675A81"/>
    <w:rsid w:val="00675FF4"/>
    <w:rsid w:val="006761D9"/>
    <w:rsid w:val="006762C6"/>
    <w:rsid w:val="00676486"/>
    <w:rsid w:val="00676B5C"/>
    <w:rsid w:val="00676FCF"/>
    <w:rsid w:val="006771EB"/>
    <w:rsid w:val="00677F74"/>
    <w:rsid w:val="0068068B"/>
    <w:rsid w:val="00681723"/>
    <w:rsid w:val="006820EF"/>
    <w:rsid w:val="00682C3A"/>
    <w:rsid w:val="006831E5"/>
    <w:rsid w:val="006840CB"/>
    <w:rsid w:val="0068483F"/>
    <w:rsid w:val="00685167"/>
    <w:rsid w:val="00685693"/>
    <w:rsid w:val="00685B6D"/>
    <w:rsid w:val="00685CF6"/>
    <w:rsid w:val="0068782F"/>
    <w:rsid w:val="00687B50"/>
    <w:rsid w:val="00687CF6"/>
    <w:rsid w:val="00690455"/>
    <w:rsid w:val="006906A5"/>
    <w:rsid w:val="006907FC"/>
    <w:rsid w:val="006914AA"/>
    <w:rsid w:val="006917DE"/>
    <w:rsid w:val="00691C30"/>
    <w:rsid w:val="00692403"/>
    <w:rsid w:val="00692826"/>
    <w:rsid w:val="00694F6E"/>
    <w:rsid w:val="00696E04"/>
    <w:rsid w:val="00697A29"/>
    <w:rsid w:val="006A02A8"/>
    <w:rsid w:val="006A0A53"/>
    <w:rsid w:val="006A0F28"/>
    <w:rsid w:val="006A2058"/>
    <w:rsid w:val="006A21C3"/>
    <w:rsid w:val="006A24AF"/>
    <w:rsid w:val="006A2FB4"/>
    <w:rsid w:val="006A3E57"/>
    <w:rsid w:val="006A418A"/>
    <w:rsid w:val="006A460A"/>
    <w:rsid w:val="006A4CF5"/>
    <w:rsid w:val="006A5E9F"/>
    <w:rsid w:val="006A5FEE"/>
    <w:rsid w:val="006A648B"/>
    <w:rsid w:val="006A6C17"/>
    <w:rsid w:val="006A73B1"/>
    <w:rsid w:val="006A7887"/>
    <w:rsid w:val="006A7CEF"/>
    <w:rsid w:val="006B0057"/>
    <w:rsid w:val="006B050A"/>
    <w:rsid w:val="006B1140"/>
    <w:rsid w:val="006B13B5"/>
    <w:rsid w:val="006B14E5"/>
    <w:rsid w:val="006B1C0A"/>
    <w:rsid w:val="006B3A60"/>
    <w:rsid w:val="006B3C08"/>
    <w:rsid w:val="006B43A7"/>
    <w:rsid w:val="006B4ABA"/>
    <w:rsid w:val="006B586F"/>
    <w:rsid w:val="006B591F"/>
    <w:rsid w:val="006B5AFC"/>
    <w:rsid w:val="006B5E8F"/>
    <w:rsid w:val="006B5EC6"/>
    <w:rsid w:val="006B6A92"/>
    <w:rsid w:val="006B6FF6"/>
    <w:rsid w:val="006B74F3"/>
    <w:rsid w:val="006B7E45"/>
    <w:rsid w:val="006C0029"/>
    <w:rsid w:val="006C0780"/>
    <w:rsid w:val="006C0F61"/>
    <w:rsid w:val="006C12AD"/>
    <w:rsid w:val="006C1AA8"/>
    <w:rsid w:val="006C1AE6"/>
    <w:rsid w:val="006C1C83"/>
    <w:rsid w:val="006C1D94"/>
    <w:rsid w:val="006C22B5"/>
    <w:rsid w:val="006C29C8"/>
    <w:rsid w:val="006C2A25"/>
    <w:rsid w:val="006C39C5"/>
    <w:rsid w:val="006C4036"/>
    <w:rsid w:val="006C5071"/>
    <w:rsid w:val="006C51AC"/>
    <w:rsid w:val="006C6004"/>
    <w:rsid w:val="006C6111"/>
    <w:rsid w:val="006C65A9"/>
    <w:rsid w:val="006C7365"/>
    <w:rsid w:val="006C7A5C"/>
    <w:rsid w:val="006D0B6F"/>
    <w:rsid w:val="006D13F2"/>
    <w:rsid w:val="006D1BD5"/>
    <w:rsid w:val="006D1D4A"/>
    <w:rsid w:val="006D1FE7"/>
    <w:rsid w:val="006D25AF"/>
    <w:rsid w:val="006D28A4"/>
    <w:rsid w:val="006D2E87"/>
    <w:rsid w:val="006D4497"/>
    <w:rsid w:val="006D5158"/>
    <w:rsid w:val="006D5430"/>
    <w:rsid w:val="006D5F9B"/>
    <w:rsid w:val="006D631C"/>
    <w:rsid w:val="006D6404"/>
    <w:rsid w:val="006D7F06"/>
    <w:rsid w:val="006D7F0A"/>
    <w:rsid w:val="006E0129"/>
    <w:rsid w:val="006E031D"/>
    <w:rsid w:val="006E1390"/>
    <w:rsid w:val="006E1AC6"/>
    <w:rsid w:val="006E248A"/>
    <w:rsid w:val="006E2E1E"/>
    <w:rsid w:val="006E3DE4"/>
    <w:rsid w:val="006E52A5"/>
    <w:rsid w:val="006E54AA"/>
    <w:rsid w:val="006E6D5A"/>
    <w:rsid w:val="006E71BB"/>
    <w:rsid w:val="006F0614"/>
    <w:rsid w:val="006F0B47"/>
    <w:rsid w:val="006F0F5E"/>
    <w:rsid w:val="006F1531"/>
    <w:rsid w:val="006F23D6"/>
    <w:rsid w:val="006F316D"/>
    <w:rsid w:val="006F31DE"/>
    <w:rsid w:val="006F3C3D"/>
    <w:rsid w:val="006F3DD8"/>
    <w:rsid w:val="006F3E75"/>
    <w:rsid w:val="006F42A6"/>
    <w:rsid w:val="006F4E37"/>
    <w:rsid w:val="006F5744"/>
    <w:rsid w:val="006F5B39"/>
    <w:rsid w:val="006F5EB9"/>
    <w:rsid w:val="006F6210"/>
    <w:rsid w:val="006F797E"/>
    <w:rsid w:val="00700639"/>
    <w:rsid w:val="00700A7C"/>
    <w:rsid w:val="007010F9"/>
    <w:rsid w:val="00701D65"/>
    <w:rsid w:val="00702BAD"/>
    <w:rsid w:val="007034E7"/>
    <w:rsid w:val="00703584"/>
    <w:rsid w:val="007041F4"/>
    <w:rsid w:val="00704294"/>
    <w:rsid w:val="007043B2"/>
    <w:rsid w:val="00704AB9"/>
    <w:rsid w:val="0070567F"/>
    <w:rsid w:val="00705A4B"/>
    <w:rsid w:val="00706897"/>
    <w:rsid w:val="0070719E"/>
    <w:rsid w:val="007077DC"/>
    <w:rsid w:val="00707B6D"/>
    <w:rsid w:val="00707D5D"/>
    <w:rsid w:val="00710180"/>
    <w:rsid w:val="007102DA"/>
    <w:rsid w:val="00711E54"/>
    <w:rsid w:val="00712E9F"/>
    <w:rsid w:val="0071353F"/>
    <w:rsid w:val="00713B9E"/>
    <w:rsid w:val="00713CB1"/>
    <w:rsid w:val="00713E15"/>
    <w:rsid w:val="00714102"/>
    <w:rsid w:val="007141A8"/>
    <w:rsid w:val="00714F40"/>
    <w:rsid w:val="0071597A"/>
    <w:rsid w:val="00715DF1"/>
    <w:rsid w:val="00716F4E"/>
    <w:rsid w:val="00717A34"/>
    <w:rsid w:val="00717DEA"/>
    <w:rsid w:val="00717FF6"/>
    <w:rsid w:val="00720AF6"/>
    <w:rsid w:val="0072140E"/>
    <w:rsid w:val="0072218E"/>
    <w:rsid w:val="00722F84"/>
    <w:rsid w:val="0072382A"/>
    <w:rsid w:val="00724802"/>
    <w:rsid w:val="007248B2"/>
    <w:rsid w:val="00725061"/>
    <w:rsid w:val="0072516D"/>
    <w:rsid w:val="00725F03"/>
    <w:rsid w:val="007262B4"/>
    <w:rsid w:val="00726570"/>
    <w:rsid w:val="007304A5"/>
    <w:rsid w:val="007312EA"/>
    <w:rsid w:val="0073267B"/>
    <w:rsid w:val="007341D7"/>
    <w:rsid w:val="00734616"/>
    <w:rsid w:val="007347ED"/>
    <w:rsid w:val="00734B21"/>
    <w:rsid w:val="00734BE1"/>
    <w:rsid w:val="00735D9C"/>
    <w:rsid w:val="007375ED"/>
    <w:rsid w:val="00737FC6"/>
    <w:rsid w:val="00741346"/>
    <w:rsid w:val="007414CA"/>
    <w:rsid w:val="0074190C"/>
    <w:rsid w:val="00744B90"/>
    <w:rsid w:val="00744E71"/>
    <w:rsid w:val="00745B18"/>
    <w:rsid w:val="00745F0C"/>
    <w:rsid w:val="007464A3"/>
    <w:rsid w:val="00746D29"/>
    <w:rsid w:val="00747B32"/>
    <w:rsid w:val="00747F36"/>
    <w:rsid w:val="00747F73"/>
    <w:rsid w:val="007513D6"/>
    <w:rsid w:val="0075245B"/>
    <w:rsid w:val="00752B0C"/>
    <w:rsid w:val="007534FB"/>
    <w:rsid w:val="007539AA"/>
    <w:rsid w:val="00754154"/>
    <w:rsid w:val="007543C7"/>
    <w:rsid w:val="007546C1"/>
    <w:rsid w:val="00754C7B"/>
    <w:rsid w:val="00756230"/>
    <w:rsid w:val="00756E74"/>
    <w:rsid w:val="0076020E"/>
    <w:rsid w:val="0076023A"/>
    <w:rsid w:val="0076055E"/>
    <w:rsid w:val="00760924"/>
    <w:rsid w:val="007610B2"/>
    <w:rsid w:val="007612C9"/>
    <w:rsid w:val="00761B11"/>
    <w:rsid w:val="00761E12"/>
    <w:rsid w:val="0076269A"/>
    <w:rsid w:val="007628B5"/>
    <w:rsid w:val="00762AFC"/>
    <w:rsid w:val="00763966"/>
    <w:rsid w:val="007651A3"/>
    <w:rsid w:val="00765DFE"/>
    <w:rsid w:val="007661BD"/>
    <w:rsid w:val="0076718D"/>
    <w:rsid w:val="00767E74"/>
    <w:rsid w:val="00767FE1"/>
    <w:rsid w:val="0077059A"/>
    <w:rsid w:val="00771C56"/>
    <w:rsid w:val="00771DF0"/>
    <w:rsid w:val="007727F6"/>
    <w:rsid w:val="0077410C"/>
    <w:rsid w:val="00774249"/>
    <w:rsid w:val="0077571D"/>
    <w:rsid w:val="007758DE"/>
    <w:rsid w:val="007769AC"/>
    <w:rsid w:val="00776CD0"/>
    <w:rsid w:val="00776F37"/>
    <w:rsid w:val="007775D7"/>
    <w:rsid w:val="00780938"/>
    <w:rsid w:val="007810DA"/>
    <w:rsid w:val="007813F0"/>
    <w:rsid w:val="00781736"/>
    <w:rsid w:val="00782186"/>
    <w:rsid w:val="00783074"/>
    <w:rsid w:val="0078321F"/>
    <w:rsid w:val="00783532"/>
    <w:rsid w:val="007835FE"/>
    <w:rsid w:val="00784ED1"/>
    <w:rsid w:val="00785BBD"/>
    <w:rsid w:val="00785E52"/>
    <w:rsid w:val="007862D5"/>
    <w:rsid w:val="0079096D"/>
    <w:rsid w:val="00791BD8"/>
    <w:rsid w:val="007927C4"/>
    <w:rsid w:val="00792A02"/>
    <w:rsid w:val="00792B65"/>
    <w:rsid w:val="00792C1C"/>
    <w:rsid w:val="00792C9B"/>
    <w:rsid w:val="007933D1"/>
    <w:rsid w:val="00794654"/>
    <w:rsid w:val="00794BAD"/>
    <w:rsid w:val="00794C4D"/>
    <w:rsid w:val="00796AF2"/>
    <w:rsid w:val="00796DD6"/>
    <w:rsid w:val="00796E59"/>
    <w:rsid w:val="0079754F"/>
    <w:rsid w:val="007A0050"/>
    <w:rsid w:val="007A071F"/>
    <w:rsid w:val="007A0B1D"/>
    <w:rsid w:val="007A0B62"/>
    <w:rsid w:val="007A23BD"/>
    <w:rsid w:val="007A2582"/>
    <w:rsid w:val="007A3175"/>
    <w:rsid w:val="007A392D"/>
    <w:rsid w:val="007A3D03"/>
    <w:rsid w:val="007A43F2"/>
    <w:rsid w:val="007A47B1"/>
    <w:rsid w:val="007A530B"/>
    <w:rsid w:val="007A55CC"/>
    <w:rsid w:val="007A55EC"/>
    <w:rsid w:val="007A5B0B"/>
    <w:rsid w:val="007A6ED3"/>
    <w:rsid w:val="007A7535"/>
    <w:rsid w:val="007A7B3F"/>
    <w:rsid w:val="007B06AC"/>
    <w:rsid w:val="007B0C8F"/>
    <w:rsid w:val="007B0C9D"/>
    <w:rsid w:val="007B1024"/>
    <w:rsid w:val="007B1927"/>
    <w:rsid w:val="007B1EA8"/>
    <w:rsid w:val="007B27C1"/>
    <w:rsid w:val="007B37EC"/>
    <w:rsid w:val="007B3AE0"/>
    <w:rsid w:val="007B42DC"/>
    <w:rsid w:val="007B49C8"/>
    <w:rsid w:val="007B528A"/>
    <w:rsid w:val="007B5C5C"/>
    <w:rsid w:val="007B5F0D"/>
    <w:rsid w:val="007B677C"/>
    <w:rsid w:val="007B6913"/>
    <w:rsid w:val="007C0068"/>
    <w:rsid w:val="007C0F0E"/>
    <w:rsid w:val="007C16DB"/>
    <w:rsid w:val="007C22DE"/>
    <w:rsid w:val="007C26A6"/>
    <w:rsid w:val="007C2934"/>
    <w:rsid w:val="007C2D3B"/>
    <w:rsid w:val="007C3D26"/>
    <w:rsid w:val="007C3F00"/>
    <w:rsid w:val="007C42BE"/>
    <w:rsid w:val="007C42D4"/>
    <w:rsid w:val="007C47F6"/>
    <w:rsid w:val="007C4ABA"/>
    <w:rsid w:val="007C4E34"/>
    <w:rsid w:val="007C5061"/>
    <w:rsid w:val="007C5093"/>
    <w:rsid w:val="007C57C1"/>
    <w:rsid w:val="007C5839"/>
    <w:rsid w:val="007C5918"/>
    <w:rsid w:val="007C6AC6"/>
    <w:rsid w:val="007C6F60"/>
    <w:rsid w:val="007C7CFE"/>
    <w:rsid w:val="007C7FEC"/>
    <w:rsid w:val="007D15E6"/>
    <w:rsid w:val="007D1696"/>
    <w:rsid w:val="007D1E4C"/>
    <w:rsid w:val="007D203B"/>
    <w:rsid w:val="007D297E"/>
    <w:rsid w:val="007D32D4"/>
    <w:rsid w:val="007D39C2"/>
    <w:rsid w:val="007D4054"/>
    <w:rsid w:val="007D429F"/>
    <w:rsid w:val="007D4911"/>
    <w:rsid w:val="007D4BBB"/>
    <w:rsid w:val="007D5177"/>
    <w:rsid w:val="007D5AA1"/>
    <w:rsid w:val="007D5B07"/>
    <w:rsid w:val="007D5BA4"/>
    <w:rsid w:val="007D6788"/>
    <w:rsid w:val="007D6BDC"/>
    <w:rsid w:val="007D6D6C"/>
    <w:rsid w:val="007D77A5"/>
    <w:rsid w:val="007E12A8"/>
    <w:rsid w:val="007E17FD"/>
    <w:rsid w:val="007E2DA0"/>
    <w:rsid w:val="007E3742"/>
    <w:rsid w:val="007E387F"/>
    <w:rsid w:val="007E3ADD"/>
    <w:rsid w:val="007E3F47"/>
    <w:rsid w:val="007E50F4"/>
    <w:rsid w:val="007E566B"/>
    <w:rsid w:val="007E63C0"/>
    <w:rsid w:val="007E6879"/>
    <w:rsid w:val="007E79A4"/>
    <w:rsid w:val="007E7D63"/>
    <w:rsid w:val="007E7E53"/>
    <w:rsid w:val="007E7E9A"/>
    <w:rsid w:val="007F0773"/>
    <w:rsid w:val="007F1942"/>
    <w:rsid w:val="007F1D04"/>
    <w:rsid w:val="007F2307"/>
    <w:rsid w:val="007F2B4E"/>
    <w:rsid w:val="007F2C7E"/>
    <w:rsid w:val="007F3F8B"/>
    <w:rsid w:val="007F45D3"/>
    <w:rsid w:val="007F483D"/>
    <w:rsid w:val="007F4B98"/>
    <w:rsid w:val="007F57F1"/>
    <w:rsid w:val="007F62BE"/>
    <w:rsid w:val="007F665C"/>
    <w:rsid w:val="007F69E8"/>
    <w:rsid w:val="007F7300"/>
    <w:rsid w:val="007F73EF"/>
    <w:rsid w:val="00800216"/>
    <w:rsid w:val="00800A19"/>
    <w:rsid w:val="00800A6F"/>
    <w:rsid w:val="0080111C"/>
    <w:rsid w:val="0080185D"/>
    <w:rsid w:val="00802269"/>
    <w:rsid w:val="008027CE"/>
    <w:rsid w:val="008045A7"/>
    <w:rsid w:val="00804794"/>
    <w:rsid w:val="00805140"/>
    <w:rsid w:val="008055D7"/>
    <w:rsid w:val="00805C1B"/>
    <w:rsid w:val="00805CF4"/>
    <w:rsid w:val="00806B18"/>
    <w:rsid w:val="0081022E"/>
    <w:rsid w:val="00810805"/>
    <w:rsid w:val="0081139C"/>
    <w:rsid w:val="0081230D"/>
    <w:rsid w:val="00812E37"/>
    <w:rsid w:val="00813B97"/>
    <w:rsid w:val="00814706"/>
    <w:rsid w:val="008147A2"/>
    <w:rsid w:val="008155DD"/>
    <w:rsid w:val="00815734"/>
    <w:rsid w:val="00815A28"/>
    <w:rsid w:val="00815EB4"/>
    <w:rsid w:val="00815FF6"/>
    <w:rsid w:val="0081626C"/>
    <w:rsid w:val="00816389"/>
    <w:rsid w:val="00816877"/>
    <w:rsid w:val="008173EA"/>
    <w:rsid w:val="008179EF"/>
    <w:rsid w:val="00817B00"/>
    <w:rsid w:val="00820093"/>
    <w:rsid w:val="008201C4"/>
    <w:rsid w:val="00820A81"/>
    <w:rsid w:val="0082123E"/>
    <w:rsid w:val="00821BFD"/>
    <w:rsid w:val="00822000"/>
    <w:rsid w:val="00822542"/>
    <w:rsid w:val="008252D6"/>
    <w:rsid w:val="00825A51"/>
    <w:rsid w:val="00826307"/>
    <w:rsid w:val="0082661F"/>
    <w:rsid w:val="00826DFA"/>
    <w:rsid w:val="008271F1"/>
    <w:rsid w:val="008278B5"/>
    <w:rsid w:val="00830213"/>
    <w:rsid w:val="00831582"/>
    <w:rsid w:val="00832A7D"/>
    <w:rsid w:val="008333DB"/>
    <w:rsid w:val="00833869"/>
    <w:rsid w:val="0083390C"/>
    <w:rsid w:val="00833A12"/>
    <w:rsid w:val="008342F8"/>
    <w:rsid w:val="00834853"/>
    <w:rsid w:val="00834B4D"/>
    <w:rsid w:val="00834BAE"/>
    <w:rsid w:val="00834E62"/>
    <w:rsid w:val="00834F04"/>
    <w:rsid w:val="0083580B"/>
    <w:rsid w:val="0083599D"/>
    <w:rsid w:val="00835CB6"/>
    <w:rsid w:val="00836CFE"/>
    <w:rsid w:val="008372AF"/>
    <w:rsid w:val="008375B5"/>
    <w:rsid w:val="008401FB"/>
    <w:rsid w:val="00840A02"/>
    <w:rsid w:val="00841194"/>
    <w:rsid w:val="00841708"/>
    <w:rsid w:val="00841A37"/>
    <w:rsid w:val="00841ACE"/>
    <w:rsid w:val="00842B2D"/>
    <w:rsid w:val="00842ED1"/>
    <w:rsid w:val="00843B97"/>
    <w:rsid w:val="00843DC2"/>
    <w:rsid w:val="00845B3A"/>
    <w:rsid w:val="00845DC9"/>
    <w:rsid w:val="00851BDE"/>
    <w:rsid w:val="00853436"/>
    <w:rsid w:val="0085427D"/>
    <w:rsid w:val="00854F0C"/>
    <w:rsid w:val="00854FD3"/>
    <w:rsid w:val="00855127"/>
    <w:rsid w:val="00856669"/>
    <w:rsid w:val="008568C2"/>
    <w:rsid w:val="00857FF9"/>
    <w:rsid w:val="00860369"/>
    <w:rsid w:val="008614A9"/>
    <w:rsid w:val="0086166B"/>
    <w:rsid w:val="00862202"/>
    <w:rsid w:val="00862388"/>
    <w:rsid w:val="00862493"/>
    <w:rsid w:val="00862651"/>
    <w:rsid w:val="00862816"/>
    <w:rsid w:val="00862831"/>
    <w:rsid w:val="00863B35"/>
    <w:rsid w:val="0086722A"/>
    <w:rsid w:val="00867278"/>
    <w:rsid w:val="008672AF"/>
    <w:rsid w:val="0086735D"/>
    <w:rsid w:val="00867A24"/>
    <w:rsid w:val="00867CC1"/>
    <w:rsid w:val="008709D2"/>
    <w:rsid w:val="00870BCF"/>
    <w:rsid w:val="008712AB"/>
    <w:rsid w:val="00871725"/>
    <w:rsid w:val="00871B50"/>
    <w:rsid w:val="00873780"/>
    <w:rsid w:val="00873D63"/>
    <w:rsid w:val="0087517C"/>
    <w:rsid w:val="008753B4"/>
    <w:rsid w:val="008771B3"/>
    <w:rsid w:val="008777B1"/>
    <w:rsid w:val="00881317"/>
    <w:rsid w:val="0088202F"/>
    <w:rsid w:val="00882087"/>
    <w:rsid w:val="0088228F"/>
    <w:rsid w:val="008827CB"/>
    <w:rsid w:val="00883926"/>
    <w:rsid w:val="00883A57"/>
    <w:rsid w:val="00884475"/>
    <w:rsid w:val="008845BD"/>
    <w:rsid w:val="008847CD"/>
    <w:rsid w:val="00884DA4"/>
    <w:rsid w:val="008862FB"/>
    <w:rsid w:val="008872C0"/>
    <w:rsid w:val="00887ECE"/>
    <w:rsid w:val="00891327"/>
    <w:rsid w:val="0089164B"/>
    <w:rsid w:val="00891E41"/>
    <w:rsid w:val="00891ED6"/>
    <w:rsid w:val="008929E2"/>
    <w:rsid w:val="008929EC"/>
    <w:rsid w:val="0089372F"/>
    <w:rsid w:val="008937D6"/>
    <w:rsid w:val="008944E0"/>
    <w:rsid w:val="00894BE5"/>
    <w:rsid w:val="008955B8"/>
    <w:rsid w:val="00895B72"/>
    <w:rsid w:val="00896588"/>
    <w:rsid w:val="00896A24"/>
    <w:rsid w:val="008A0257"/>
    <w:rsid w:val="008A03C1"/>
    <w:rsid w:val="008A0D08"/>
    <w:rsid w:val="008A14A9"/>
    <w:rsid w:val="008A1999"/>
    <w:rsid w:val="008A1A27"/>
    <w:rsid w:val="008A2A1A"/>
    <w:rsid w:val="008A2C36"/>
    <w:rsid w:val="008A3498"/>
    <w:rsid w:val="008A379E"/>
    <w:rsid w:val="008A3AB6"/>
    <w:rsid w:val="008A4E01"/>
    <w:rsid w:val="008A5047"/>
    <w:rsid w:val="008A5438"/>
    <w:rsid w:val="008A5D6A"/>
    <w:rsid w:val="008A6155"/>
    <w:rsid w:val="008A76E0"/>
    <w:rsid w:val="008A7B67"/>
    <w:rsid w:val="008B13E5"/>
    <w:rsid w:val="008B2505"/>
    <w:rsid w:val="008B25D6"/>
    <w:rsid w:val="008B3A2A"/>
    <w:rsid w:val="008B3A6E"/>
    <w:rsid w:val="008B3D62"/>
    <w:rsid w:val="008B3E49"/>
    <w:rsid w:val="008B560A"/>
    <w:rsid w:val="008B7B4C"/>
    <w:rsid w:val="008B7D96"/>
    <w:rsid w:val="008B7FAB"/>
    <w:rsid w:val="008C0299"/>
    <w:rsid w:val="008C036C"/>
    <w:rsid w:val="008C0CAD"/>
    <w:rsid w:val="008C0F6B"/>
    <w:rsid w:val="008C1396"/>
    <w:rsid w:val="008C22B8"/>
    <w:rsid w:val="008C2309"/>
    <w:rsid w:val="008C310B"/>
    <w:rsid w:val="008C4150"/>
    <w:rsid w:val="008C6892"/>
    <w:rsid w:val="008C6969"/>
    <w:rsid w:val="008C70B7"/>
    <w:rsid w:val="008D0608"/>
    <w:rsid w:val="008D0FBD"/>
    <w:rsid w:val="008D1084"/>
    <w:rsid w:val="008D170D"/>
    <w:rsid w:val="008D20E2"/>
    <w:rsid w:val="008D2B6D"/>
    <w:rsid w:val="008D35F4"/>
    <w:rsid w:val="008D41C5"/>
    <w:rsid w:val="008D45E2"/>
    <w:rsid w:val="008D4CDF"/>
    <w:rsid w:val="008D5540"/>
    <w:rsid w:val="008D651E"/>
    <w:rsid w:val="008D78B5"/>
    <w:rsid w:val="008E0350"/>
    <w:rsid w:val="008E1244"/>
    <w:rsid w:val="008E2386"/>
    <w:rsid w:val="008E2462"/>
    <w:rsid w:val="008E28BE"/>
    <w:rsid w:val="008E3308"/>
    <w:rsid w:val="008E3538"/>
    <w:rsid w:val="008E3723"/>
    <w:rsid w:val="008E649C"/>
    <w:rsid w:val="008E6567"/>
    <w:rsid w:val="008E68B7"/>
    <w:rsid w:val="008F0384"/>
    <w:rsid w:val="008F1464"/>
    <w:rsid w:val="008F1A63"/>
    <w:rsid w:val="008F1E26"/>
    <w:rsid w:val="008F1F6A"/>
    <w:rsid w:val="008F30F7"/>
    <w:rsid w:val="008F34CA"/>
    <w:rsid w:val="008F3792"/>
    <w:rsid w:val="008F4DCE"/>
    <w:rsid w:val="008F5A00"/>
    <w:rsid w:val="008F6591"/>
    <w:rsid w:val="008F6A92"/>
    <w:rsid w:val="008F7115"/>
    <w:rsid w:val="008F725A"/>
    <w:rsid w:val="008F75AA"/>
    <w:rsid w:val="00902C9B"/>
    <w:rsid w:val="009032F9"/>
    <w:rsid w:val="009033D0"/>
    <w:rsid w:val="0090341C"/>
    <w:rsid w:val="00903496"/>
    <w:rsid w:val="00903D3F"/>
    <w:rsid w:val="00903F4B"/>
    <w:rsid w:val="00905345"/>
    <w:rsid w:val="00905770"/>
    <w:rsid w:val="00906029"/>
    <w:rsid w:val="009060B4"/>
    <w:rsid w:val="009066AF"/>
    <w:rsid w:val="009069F3"/>
    <w:rsid w:val="00906BD7"/>
    <w:rsid w:val="00907CBD"/>
    <w:rsid w:val="0091082D"/>
    <w:rsid w:val="00910F3F"/>
    <w:rsid w:val="00911943"/>
    <w:rsid w:val="00911A52"/>
    <w:rsid w:val="00912329"/>
    <w:rsid w:val="00913111"/>
    <w:rsid w:val="009137AB"/>
    <w:rsid w:val="00913A23"/>
    <w:rsid w:val="00913E52"/>
    <w:rsid w:val="00913FF5"/>
    <w:rsid w:val="00914C2B"/>
    <w:rsid w:val="009151E7"/>
    <w:rsid w:val="00915655"/>
    <w:rsid w:val="00916A83"/>
    <w:rsid w:val="00917DA7"/>
    <w:rsid w:val="0092019D"/>
    <w:rsid w:val="00920903"/>
    <w:rsid w:val="009240F8"/>
    <w:rsid w:val="00924E32"/>
    <w:rsid w:val="0092539D"/>
    <w:rsid w:val="0092557A"/>
    <w:rsid w:val="00925E5B"/>
    <w:rsid w:val="00926849"/>
    <w:rsid w:val="00926D96"/>
    <w:rsid w:val="00926F37"/>
    <w:rsid w:val="00927092"/>
    <w:rsid w:val="009278EF"/>
    <w:rsid w:val="00927C27"/>
    <w:rsid w:val="00931264"/>
    <w:rsid w:val="009314FA"/>
    <w:rsid w:val="0093261F"/>
    <w:rsid w:val="00933533"/>
    <w:rsid w:val="009336F7"/>
    <w:rsid w:val="00933A22"/>
    <w:rsid w:val="00933E7D"/>
    <w:rsid w:val="00934302"/>
    <w:rsid w:val="009344F1"/>
    <w:rsid w:val="0093453B"/>
    <w:rsid w:val="00934928"/>
    <w:rsid w:val="00934CE9"/>
    <w:rsid w:val="00934DC3"/>
    <w:rsid w:val="00934E56"/>
    <w:rsid w:val="0093555B"/>
    <w:rsid w:val="0093686B"/>
    <w:rsid w:val="00936C0F"/>
    <w:rsid w:val="00937C4D"/>
    <w:rsid w:val="009413B5"/>
    <w:rsid w:val="0094150C"/>
    <w:rsid w:val="0094167D"/>
    <w:rsid w:val="009417C8"/>
    <w:rsid w:val="00941B21"/>
    <w:rsid w:val="00941F4C"/>
    <w:rsid w:val="00943570"/>
    <w:rsid w:val="00944245"/>
    <w:rsid w:val="009443FA"/>
    <w:rsid w:val="0094487F"/>
    <w:rsid w:val="0094532A"/>
    <w:rsid w:val="0094578D"/>
    <w:rsid w:val="00946146"/>
    <w:rsid w:val="00947281"/>
    <w:rsid w:val="0094791C"/>
    <w:rsid w:val="00947B65"/>
    <w:rsid w:val="0095071B"/>
    <w:rsid w:val="00950B26"/>
    <w:rsid w:val="00951BDB"/>
    <w:rsid w:val="00952297"/>
    <w:rsid w:val="0095268B"/>
    <w:rsid w:val="00952D3C"/>
    <w:rsid w:val="00953BF7"/>
    <w:rsid w:val="00954227"/>
    <w:rsid w:val="009549EF"/>
    <w:rsid w:val="00954C2F"/>
    <w:rsid w:val="00955DCD"/>
    <w:rsid w:val="009566AE"/>
    <w:rsid w:val="009568E2"/>
    <w:rsid w:val="0095712E"/>
    <w:rsid w:val="00960845"/>
    <w:rsid w:val="009618CB"/>
    <w:rsid w:val="00961F9B"/>
    <w:rsid w:val="00963051"/>
    <w:rsid w:val="00963885"/>
    <w:rsid w:val="00964F4F"/>
    <w:rsid w:val="009656C8"/>
    <w:rsid w:val="009665AA"/>
    <w:rsid w:val="0096684A"/>
    <w:rsid w:val="009676FB"/>
    <w:rsid w:val="009702C6"/>
    <w:rsid w:val="00971547"/>
    <w:rsid w:val="00971B75"/>
    <w:rsid w:val="00971C80"/>
    <w:rsid w:val="0097239B"/>
    <w:rsid w:val="00973DE0"/>
    <w:rsid w:val="00973F77"/>
    <w:rsid w:val="009742F8"/>
    <w:rsid w:val="00974322"/>
    <w:rsid w:val="00974A0B"/>
    <w:rsid w:val="00974D3B"/>
    <w:rsid w:val="00974EE6"/>
    <w:rsid w:val="00976511"/>
    <w:rsid w:val="00976653"/>
    <w:rsid w:val="00977005"/>
    <w:rsid w:val="00977257"/>
    <w:rsid w:val="0098001E"/>
    <w:rsid w:val="00980340"/>
    <w:rsid w:val="00980F09"/>
    <w:rsid w:val="00981006"/>
    <w:rsid w:val="0098242B"/>
    <w:rsid w:val="00982A01"/>
    <w:rsid w:val="00983348"/>
    <w:rsid w:val="0098446A"/>
    <w:rsid w:val="00985BCD"/>
    <w:rsid w:val="00985DAC"/>
    <w:rsid w:val="00986E54"/>
    <w:rsid w:val="0098740D"/>
    <w:rsid w:val="00990C4B"/>
    <w:rsid w:val="00990CF5"/>
    <w:rsid w:val="00991A39"/>
    <w:rsid w:val="00991EAB"/>
    <w:rsid w:val="009924E7"/>
    <w:rsid w:val="0099280B"/>
    <w:rsid w:val="00993719"/>
    <w:rsid w:val="00993B71"/>
    <w:rsid w:val="00993D7F"/>
    <w:rsid w:val="00993FAE"/>
    <w:rsid w:val="0099405D"/>
    <w:rsid w:val="0099462B"/>
    <w:rsid w:val="0099566F"/>
    <w:rsid w:val="009959D1"/>
    <w:rsid w:val="00996E4A"/>
    <w:rsid w:val="009970FD"/>
    <w:rsid w:val="009A108C"/>
    <w:rsid w:val="009A1582"/>
    <w:rsid w:val="009A2D6D"/>
    <w:rsid w:val="009A3E84"/>
    <w:rsid w:val="009A4EEC"/>
    <w:rsid w:val="009A5057"/>
    <w:rsid w:val="009A613B"/>
    <w:rsid w:val="009A7796"/>
    <w:rsid w:val="009B0068"/>
    <w:rsid w:val="009B040D"/>
    <w:rsid w:val="009B0FBF"/>
    <w:rsid w:val="009B1628"/>
    <w:rsid w:val="009B162F"/>
    <w:rsid w:val="009B1766"/>
    <w:rsid w:val="009B24C5"/>
    <w:rsid w:val="009B2EA8"/>
    <w:rsid w:val="009B33AC"/>
    <w:rsid w:val="009B39EB"/>
    <w:rsid w:val="009B569F"/>
    <w:rsid w:val="009B5A0C"/>
    <w:rsid w:val="009B5E9E"/>
    <w:rsid w:val="009B6ABA"/>
    <w:rsid w:val="009B72E2"/>
    <w:rsid w:val="009C00A9"/>
    <w:rsid w:val="009C01BE"/>
    <w:rsid w:val="009C02B4"/>
    <w:rsid w:val="009C1095"/>
    <w:rsid w:val="009C11EA"/>
    <w:rsid w:val="009C151D"/>
    <w:rsid w:val="009C15A2"/>
    <w:rsid w:val="009C163F"/>
    <w:rsid w:val="009C17B5"/>
    <w:rsid w:val="009C3108"/>
    <w:rsid w:val="009C34B9"/>
    <w:rsid w:val="009C3861"/>
    <w:rsid w:val="009C4B37"/>
    <w:rsid w:val="009C6479"/>
    <w:rsid w:val="009C654A"/>
    <w:rsid w:val="009C6D03"/>
    <w:rsid w:val="009C77EB"/>
    <w:rsid w:val="009C7FCB"/>
    <w:rsid w:val="009D0029"/>
    <w:rsid w:val="009D028B"/>
    <w:rsid w:val="009D034B"/>
    <w:rsid w:val="009D0B91"/>
    <w:rsid w:val="009D0F9D"/>
    <w:rsid w:val="009D1214"/>
    <w:rsid w:val="009D1486"/>
    <w:rsid w:val="009D170E"/>
    <w:rsid w:val="009D1A37"/>
    <w:rsid w:val="009D2B2E"/>
    <w:rsid w:val="009D3719"/>
    <w:rsid w:val="009D45BC"/>
    <w:rsid w:val="009D506B"/>
    <w:rsid w:val="009D5679"/>
    <w:rsid w:val="009D613B"/>
    <w:rsid w:val="009D6669"/>
    <w:rsid w:val="009D6E4A"/>
    <w:rsid w:val="009E03A0"/>
    <w:rsid w:val="009E0797"/>
    <w:rsid w:val="009E12A2"/>
    <w:rsid w:val="009E1959"/>
    <w:rsid w:val="009E1E92"/>
    <w:rsid w:val="009E3266"/>
    <w:rsid w:val="009E350E"/>
    <w:rsid w:val="009E3C1F"/>
    <w:rsid w:val="009E445B"/>
    <w:rsid w:val="009E4FA3"/>
    <w:rsid w:val="009E57ED"/>
    <w:rsid w:val="009E64B6"/>
    <w:rsid w:val="009E774C"/>
    <w:rsid w:val="009F0112"/>
    <w:rsid w:val="009F0952"/>
    <w:rsid w:val="009F13BC"/>
    <w:rsid w:val="009F1DCD"/>
    <w:rsid w:val="009F1F4D"/>
    <w:rsid w:val="009F201C"/>
    <w:rsid w:val="009F2047"/>
    <w:rsid w:val="009F2404"/>
    <w:rsid w:val="009F31B7"/>
    <w:rsid w:val="009F3908"/>
    <w:rsid w:val="009F46B8"/>
    <w:rsid w:val="009F4ECD"/>
    <w:rsid w:val="009F5C0C"/>
    <w:rsid w:val="009F62C3"/>
    <w:rsid w:val="009F686D"/>
    <w:rsid w:val="009F6992"/>
    <w:rsid w:val="009F6CC8"/>
    <w:rsid w:val="00A01251"/>
    <w:rsid w:val="00A01CF6"/>
    <w:rsid w:val="00A02629"/>
    <w:rsid w:val="00A03E24"/>
    <w:rsid w:val="00A03E4F"/>
    <w:rsid w:val="00A04A7C"/>
    <w:rsid w:val="00A04E76"/>
    <w:rsid w:val="00A05146"/>
    <w:rsid w:val="00A05A68"/>
    <w:rsid w:val="00A05B5E"/>
    <w:rsid w:val="00A060FF"/>
    <w:rsid w:val="00A07407"/>
    <w:rsid w:val="00A103B4"/>
    <w:rsid w:val="00A103EE"/>
    <w:rsid w:val="00A112C3"/>
    <w:rsid w:val="00A13BA6"/>
    <w:rsid w:val="00A13D16"/>
    <w:rsid w:val="00A13E49"/>
    <w:rsid w:val="00A1616F"/>
    <w:rsid w:val="00A179F0"/>
    <w:rsid w:val="00A20D32"/>
    <w:rsid w:val="00A20E74"/>
    <w:rsid w:val="00A21445"/>
    <w:rsid w:val="00A225A6"/>
    <w:rsid w:val="00A24165"/>
    <w:rsid w:val="00A2438E"/>
    <w:rsid w:val="00A251BC"/>
    <w:rsid w:val="00A26924"/>
    <w:rsid w:val="00A26ABD"/>
    <w:rsid w:val="00A26E17"/>
    <w:rsid w:val="00A27309"/>
    <w:rsid w:val="00A2760E"/>
    <w:rsid w:val="00A3004B"/>
    <w:rsid w:val="00A30518"/>
    <w:rsid w:val="00A30E7D"/>
    <w:rsid w:val="00A31E0B"/>
    <w:rsid w:val="00A32572"/>
    <w:rsid w:val="00A325A7"/>
    <w:rsid w:val="00A3289A"/>
    <w:rsid w:val="00A32AF3"/>
    <w:rsid w:val="00A32FD3"/>
    <w:rsid w:val="00A33400"/>
    <w:rsid w:val="00A337ED"/>
    <w:rsid w:val="00A34E5B"/>
    <w:rsid w:val="00A368B0"/>
    <w:rsid w:val="00A36D63"/>
    <w:rsid w:val="00A37A5A"/>
    <w:rsid w:val="00A4098C"/>
    <w:rsid w:val="00A409A4"/>
    <w:rsid w:val="00A40B13"/>
    <w:rsid w:val="00A41B72"/>
    <w:rsid w:val="00A420BA"/>
    <w:rsid w:val="00A42174"/>
    <w:rsid w:val="00A4242D"/>
    <w:rsid w:val="00A42CFE"/>
    <w:rsid w:val="00A42E18"/>
    <w:rsid w:val="00A42F2F"/>
    <w:rsid w:val="00A42F69"/>
    <w:rsid w:val="00A42FA0"/>
    <w:rsid w:val="00A44F04"/>
    <w:rsid w:val="00A44FAB"/>
    <w:rsid w:val="00A462A8"/>
    <w:rsid w:val="00A464DF"/>
    <w:rsid w:val="00A4715F"/>
    <w:rsid w:val="00A47B54"/>
    <w:rsid w:val="00A47CA1"/>
    <w:rsid w:val="00A503D6"/>
    <w:rsid w:val="00A50C15"/>
    <w:rsid w:val="00A515CD"/>
    <w:rsid w:val="00A51A63"/>
    <w:rsid w:val="00A53699"/>
    <w:rsid w:val="00A53876"/>
    <w:rsid w:val="00A538B3"/>
    <w:rsid w:val="00A5467B"/>
    <w:rsid w:val="00A54BAA"/>
    <w:rsid w:val="00A55C45"/>
    <w:rsid w:val="00A55F2E"/>
    <w:rsid w:val="00A56C23"/>
    <w:rsid w:val="00A56ECF"/>
    <w:rsid w:val="00A604FA"/>
    <w:rsid w:val="00A61774"/>
    <w:rsid w:val="00A6463D"/>
    <w:rsid w:val="00A64C71"/>
    <w:rsid w:val="00A64E95"/>
    <w:rsid w:val="00A65755"/>
    <w:rsid w:val="00A65842"/>
    <w:rsid w:val="00A65957"/>
    <w:rsid w:val="00A65B47"/>
    <w:rsid w:val="00A674A6"/>
    <w:rsid w:val="00A67648"/>
    <w:rsid w:val="00A67C0E"/>
    <w:rsid w:val="00A67EB2"/>
    <w:rsid w:val="00A70468"/>
    <w:rsid w:val="00A70618"/>
    <w:rsid w:val="00A717B6"/>
    <w:rsid w:val="00A727A1"/>
    <w:rsid w:val="00A73756"/>
    <w:rsid w:val="00A74486"/>
    <w:rsid w:val="00A74A73"/>
    <w:rsid w:val="00A7582F"/>
    <w:rsid w:val="00A76BF9"/>
    <w:rsid w:val="00A7795C"/>
    <w:rsid w:val="00A810CB"/>
    <w:rsid w:val="00A8176C"/>
    <w:rsid w:val="00A82FFF"/>
    <w:rsid w:val="00A83056"/>
    <w:rsid w:val="00A83064"/>
    <w:rsid w:val="00A834C6"/>
    <w:rsid w:val="00A8366A"/>
    <w:rsid w:val="00A84FB3"/>
    <w:rsid w:val="00A85643"/>
    <w:rsid w:val="00A85A35"/>
    <w:rsid w:val="00A8601F"/>
    <w:rsid w:val="00A860E3"/>
    <w:rsid w:val="00A861A2"/>
    <w:rsid w:val="00A87153"/>
    <w:rsid w:val="00A87356"/>
    <w:rsid w:val="00A87E1A"/>
    <w:rsid w:val="00A9086A"/>
    <w:rsid w:val="00A90D3C"/>
    <w:rsid w:val="00A912EE"/>
    <w:rsid w:val="00A91AF2"/>
    <w:rsid w:val="00A91B94"/>
    <w:rsid w:val="00A92491"/>
    <w:rsid w:val="00A92A86"/>
    <w:rsid w:val="00A932AF"/>
    <w:rsid w:val="00A93A09"/>
    <w:rsid w:val="00A94FC7"/>
    <w:rsid w:val="00AA069B"/>
    <w:rsid w:val="00AA07A6"/>
    <w:rsid w:val="00AA2B48"/>
    <w:rsid w:val="00AA376A"/>
    <w:rsid w:val="00AA47C3"/>
    <w:rsid w:val="00AA5C59"/>
    <w:rsid w:val="00AA6394"/>
    <w:rsid w:val="00AA6823"/>
    <w:rsid w:val="00AA71C2"/>
    <w:rsid w:val="00AB0055"/>
    <w:rsid w:val="00AB03BF"/>
    <w:rsid w:val="00AB10E5"/>
    <w:rsid w:val="00AB11C1"/>
    <w:rsid w:val="00AB1323"/>
    <w:rsid w:val="00AB1691"/>
    <w:rsid w:val="00AB28D3"/>
    <w:rsid w:val="00AB2E8F"/>
    <w:rsid w:val="00AB2FDF"/>
    <w:rsid w:val="00AB326C"/>
    <w:rsid w:val="00AB344C"/>
    <w:rsid w:val="00AB3BDD"/>
    <w:rsid w:val="00AB3C5B"/>
    <w:rsid w:val="00AB4225"/>
    <w:rsid w:val="00AB4438"/>
    <w:rsid w:val="00AB445D"/>
    <w:rsid w:val="00AB46FA"/>
    <w:rsid w:val="00AB53DD"/>
    <w:rsid w:val="00AB54EA"/>
    <w:rsid w:val="00AB5DE0"/>
    <w:rsid w:val="00AB5F00"/>
    <w:rsid w:val="00AB708B"/>
    <w:rsid w:val="00AB73BA"/>
    <w:rsid w:val="00AB7D67"/>
    <w:rsid w:val="00AC0375"/>
    <w:rsid w:val="00AC0459"/>
    <w:rsid w:val="00AC0F1D"/>
    <w:rsid w:val="00AC1146"/>
    <w:rsid w:val="00AC1A3E"/>
    <w:rsid w:val="00AC1EF3"/>
    <w:rsid w:val="00AC3102"/>
    <w:rsid w:val="00AC327A"/>
    <w:rsid w:val="00AC334C"/>
    <w:rsid w:val="00AC38F8"/>
    <w:rsid w:val="00AC40C7"/>
    <w:rsid w:val="00AC42F3"/>
    <w:rsid w:val="00AC4F7C"/>
    <w:rsid w:val="00AC5A53"/>
    <w:rsid w:val="00AC6B2C"/>
    <w:rsid w:val="00AC7394"/>
    <w:rsid w:val="00AC766C"/>
    <w:rsid w:val="00AC7A89"/>
    <w:rsid w:val="00AC7F47"/>
    <w:rsid w:val="00AD00E5"/>
    <w:rsid w:val="00AD0261"/>
    <w:rsid w:val="00AD0A4D"/>
    <w:rsid w:val="00AD1C07"/>
    <w:rsid w:val="00AD2503"/>
    <w:rsid w:val="00AD2753"/>
    <w:rsid w:val="00AD37EE"/>
    <w:rsid w:val="00AD38A7"/>
    <w:rsid w:val="00AD3903"/>
    <w:rsid w:val="00AD3957"/>
    <w:rsid w:val="00AD3DE5"/>
    <w:rsid w:val="00AD3E72"/>
    <w:rsid w:val="00AD4A31"/>
    <w:rsid w:val="00AD5F6D"/>
    <w:rsid w:val="00AD6954"/>
    <w:rsid w:val="00AD6FA3"/>
    <w:rsid w:val="00AD7E45"/>
    <w:rsid w:val="00AD7EB6"/>
    <w:rsid w:val="00AE00D6"/>
    <w:rsid w:val="00AE068F"/>
    <w:rsid w:val="00AE089A"/>
    <w:rsid w:val="00AE11E9"/>
    <w:rsid w:val="00AE1EFB"/>
    <w:rsid w:val="00AE2133"/>
    <w:rsid w:val="00AE2224"/>
    <w:rsid w:val="00AE2D31"/>
    <w:rsid w:val="00AE2E9F"/>
    <w:rsid w:val="00AE3977"/>
    <w:rsid w:val="00AE3A0D"/>
    <w:rsid w:val="00AE48A2"/>
    <w:rsid w:val="00AE5410"/>
    <w:rsid w:val="00AE55F8"/>
    <w:rsid w:val="00AE56E0"/>
    <w:rsid w:val="00AE5BD8"/>
    <w:rsid w:val="00AE5E4A"/>
    <w:rsid w:val="00AE62B0"/>
    <w:rsid w:val="00AE6414"/>
    <w:rsid w:val="00AE68C8"/>
    <w:rsid w:val="00AE6941"/>
    <w:rsid w:val="00AE7160"/>
    <w:rsid w:val="00AE78C9"/>
    <w:rsid w:val="00AF0CDE"/>
    <w:rsid w:val="00AF0EA9"/>
    <w:rsid w:val="00AF1681"/>
    <w:rsid w:val="00AF1C4E"/>
    <w:rsid w:val="00AF2622"/>
    <w:rsid w:val="00AF3769"/>
    <w:rsid w:val="00AF42FA"/>
    <w:rsid w:val="00AF46DB"/>
    <w:rsid w:val="00AF4F44"/>
    <w:rsid w:val="00AF56FC"/>
    <w:rsid w:val="00AF5C6B"/>
    <w:rsid w:val="00AF5EF0"/>
    <w:rsid w:val="00AF683A"/>
    <w:rsid w:val="00B003C7"/>
    <w:rsid w:val="00B02FBB"/>
    <w:rsid w:val="00B032CF"/>
    <w:rsid w:val="00B033CC"/>
    <w:rsid w:val="00B035B3"/>
    <w:rsid w:val="00B03BC4"/>
    <w:rsid w:val="00B04881"/>
    <w:rsid w:val="00B04996"/>
    <w:rsid w:val="00B04EA8"/>
    <w:rsid w:val="00B058D2"/>
    <w:rsid w:val="00B05ED9"/>
    <w:rsid w:val="00B06C10"/>
    <w:rsid w:val="00B0758A"/>
    <w:rsid w:val="00B106F3"/>
    <w:rsid w:val="00B1173E"/>
    <w:rsid w:val="00B11ADB"/>
    <w:rsid w:val="00B1248E"/>
    <w:rsid w:val="00B12AA8"/>
    <w:rsid w:val="00B133B4"/>
    <w:rsid w:val="00B1376C"/>
    <w:rsid w:val="00B1425C"/>
    <w:rsid w:val="00B15DCE"/>
    <w:rsid w:val="00B162F4"/>
    <w:rsid w:val="00B1659E"/>
    <w:rsid w:val="00B16CA1"/>
    <w:rsid w:val="00B206CC"/>
    <w:rsid w:val="00B20AB2"/>
    <w:rsid w:val="00B210DE"/>
    <w:rsid w:val="00B22040"/>
    <w:rsid w:val="00B22560"/>
    <w:rsid w:val="00B225BE"/>
    <w:rsid w:val="00B2275D"/>
    <w:rsid w:val="00B24426"/>
    <w:rsid w:val="00B252A7"/>
    <w:rsid w:val="00B25B1F"/>
    <w:rsid w:val="00B266F2"/>
    <w:rsid w:val="00B26E18"/>
    <w:rsid w:val="00B26EA2"/>
    <w:rsid w:val="00B27F0F"/>
    <w:rsid w:val="00B30F57"/>
    <w:rsid w:val="00B3100F"/>
    <w:rsid w:val="00B315DD"/>
    <w:rsid w:val="00B317E8"/>
    <w:rsid w:val="00B31B7A"/>
    <w:rsid w:val="00B31D39"/>
    <w:rsid w:val="00B32D3B"/>
    <w:rsid w:val="00B33D8F"/>
    <w:rsid w:val="00B33F82"/>
    <w:rsid w:val="00B3524C"/>
    <w:rsid w:val="00B356F2"/>
    <w:rsid w:val="00B35D8E"/>
    <w:rsid w:val="00B366D8"/>
    <w:rsid w:val="00B36D60"/>
    <w:rsid w:val="00B36DCB"/>
    <w:rsid w:val="00B37A5C"/>
    <w:rsid w:val="00B37C44"/>
    <w:rsid w:val="00B401BC"/>
    <w:rsid w:val="00B408C2"/>
    <w:rsid w:val="00B41240"/>
    <w:rsid w:val="00B415A9"/>
    <w:rsid w:val="00B431BD"/>
    <w:rsid w:val="00B43337"/>
    <w:rsid w:val="00B43E77"/>
    <w:rsid w:val="00B455B6"/>
    <w:rsid w:val="00B45EDD"/>
    <w:rsid w:val="00B47333"/>
    <w:rsid w:val="00B477A9"/>
    <w:rsid w:val="00B502D1"/>
    <w:rsid w:val="00B502F6"/>
    <w:rsid w:val="00B5043E"/>
    <w:rsid w:val="00B50C19"/>
    <w:rsid w:val="00B51304"/>
    <w:rsid w:val="00B51E84"/>
    <w:rsid w:val="00B52FE2"/>
    <w:rsid w:val="00B550C0"/>
    <w:rsid w:val="00B555B4"/>
    <w:rsid w:val="00B5755E"/>
    <w:rsid w:val="00B57FF8"/>
    <w:rsid w:val="00B6070F"/>
    <w:rsid w:val="00B60EA6"/>
    <w:rsid w:val="00B618C0"/>
    <w:rsid w:val="00B61F97"/>
    <w:rsid w:val="00B631EA"/>
    <w:rsid w:val="00B6368E"/>
    <w:rsid w:val="00B637B0"/>
    <w:rsid w:val="00B63A3D"/>
    <w:rsid w:val="00B63C81"/>
    <w:rsid w:val="00B64533"/>
    <w:rsid w:val="00B64554"/>
    <w:rsid w:val="00B64A3A"/>
    <w:rsid w:val="00B6507B"/>
    <w:rsid w:val="00B6618B"/>
    <w:rsid w:val="00B678FB"/>
    <w:rsid w:val="00B713C2"/>
    <w:rsid w:val="00B71EC2"/>
    <w:rsid w:val="00B72A14"/>
    <w:rsid w:val="00B72D39"/>
    <w:rsid w:val="00B7319C"/>
    <w:rsid w:val="00B74150"/>
    <w:rsid w:val="00B74292"/>
    <w:rsid w:val="00B74A52"/>
    <w:rsid w:val="00B75675"/>
    <w:rsid w:val="00B763AC"/>
    <w:rsid w:val="00B76B3B"/>
    <w:rsid w:val="00B7764A"/>
    <w:rsid w:val="00B77D71"/>
    <w:rsid w:val="00B77DD5"/>
    <w:rsid w:val="00B8116C"/>
    <w:rsid w:val="00B81182"/>
    <w:rsid w:val="00B817ED"/>
    <w:rsid w:val="00B81CD1"/>
    <w:rsid w:val="00B81CDC"/>
    <w:rsid w:val="00B81F49"/>
    <w:rsid w:val="00B83075"/>
    <w:rsid w:val="00B8475A"/>
    <w:rsid w:val="00B84A21"/>
    <w:rsid w:val="00B84EAA"/>
    <w:rsid w:val="00B854F6"/>
    <w:rsid w:val="00B862A9"/>
    <w:rsid w:val="00B8643D"/>
    <w:rsid w:val="00B86B6D"/>
    <w:rsid w:val="00B86E5E"/>
    <w:rsid w:val="00B90995"/>
    <w:rsid w:val="00B909F0"/>
    <w:rsid w:val="00B926BE"/>
    <w:rsid w:val="00B929BE"/>
    <w:rsid w:val="00B937DC"/>
    <w:rsid w:val="00B939E5"/>
    <w:rsid w:val="00B93CB1"/>
    <w:rsid w:val="00B944AB"/>
    <w:rsid w:val="00B94EA7"/>
    <w:rsid w:val="00B959E8"/>
    <w:rsid w:val="00BA057D"/>
    <w:rsid w:val="00BA136F"/>
    <w:rsid w:val="00BA14D8"/>
    <w:rsid w:val="00BA1533"/>
    <w:rsid w:val="00BA2904"/>
    <w:rsid w:val="00BA4A34"/>
    <w:rsid w:val="00BA4EE0"/>
    <w:rsid w:val="00BA51F9"/>
    <w:rsid w:val="00BA591A"/>
    <w:rsid w:val="00BA69D3"/>
    <w:rsid w:val="00BA69F8"/>
    <w:rsid w:val="00BA6D80"/>
    <w:rsid w:val="00BA77B2"/>
    <w:rsid w:val="00BA795C"/>
    <w:rsid w:val="00BB116F"/>
    <w:rsid w:val="00BB14E3"/>
    <w:rsid w:val="00BB14E8"/>
    <w:rsid w:val="00BB1B97"/>
    <w:rsid w:val="00BB1CB5"/>
    <w:rsid w:val="00BB2A57"/>
    <w:rsid w:val="00BB2B90"/>
    <w:rsid w:val="00BB2EDF"/>
    <w:rsid w:val="00BB3EC6"/>
    <w:rsid w:val="00BB4065"/>
    <w:rsid w:val="00BB49B2"/>
    <w:rsid w:val="00BB58E7"/>
    <w:rsid w:val="00BB5BD5"/>
    <w:rsid w:val="00BB6848"/>
    <w:rsid w:val="00BB69DA"/>
    <w:rsid w:val="00BB6B69"/>
    <w:rsid w:val="00BB6E9D"/>
    <w:rsid w:val="00BB7043"/>
    <w:rsid w:val="00BC16D0"/>
    <w:rsid w:val="00BC2307"/>
    <w:rsid w:val="00BC252F"/>
    <w:rsid w:val="00BC282E"/>
    <w:rsid w:val="00BC2C46"/>
    <w:rsid w:val="00BC2EBB"/>
    <w:rsid w:val="00BC2F4A"/>
    <w:rsid w:val="00BC46B7"/>
    <w:rsid w:val="00BC59A8"/>
    <w:rsid w:val="00BC6CB8"/>
    <w:rsid w:val="00BC7134"/>
    <w:rsid w:val="00BC793B"/>
    <w:rsid w:val="00BD0509"/>
    <w:rsid w:val="00BD07A5"/>
    <w:rsid w:val="00BD1632"/>
    <w:rsid w:val="00BD179C"/>
    <w:rsid w:val="00BD2E9B"/>
    <w:rsid w:val="00BD3B13"/>
    <w:rsid w:val="00BD3B96"/>
    <w:rsid w:val="00BD3EC3"/>
    <w:rsid w:val="00BD415E"/>
    <w:rsid w:val="00BD4819"/>
    <w:rsid w:val="00BD492F"/>
    <w:rsid w:val="00BD49EE"/>
    <w:rsid w:val="00BD4E68"/>
    <w:rsid w:val="00BD5A1D"/>
    <w:rsid w:val="00BD6E2A"/>
    <w:rsid w:val="00BE03FC"/>
    <w:rsid w:val="00BE1513"/>
    <w:rsid w:val="00BE3463"/>
    <w:rsid w:val="00BE3FCA"/>
    <w:rsid w:val="00BE42F3"/>
    <w:rsid w:val="00BE51A2"/>
    <w:rsid w:val="00BE5CE2"/>
    <w:rsid w:val="00BE6E7E"/>
    <w:rsid w:val="00BE7681"/>
    <w:rsid w:val="00BE7B35"/>
    <w:rsid w:val="00BE7E15"/>
    <w:rsid w:val="00BF0D97"/>
    <w:rsid w:val="00BF129F"/>
    <w:rsid w:val="00BF1C8F"/>
    <w:rsid w:val="00BF2DDD"/>
    <w:rsid w:val="00BF353D"/>
    <w:rsid w:val="00BF3E99"/>
    <w:rsid w:val="00BF5C67"/>
    <w:rsid w:val="00BF605B"/>
    <w:rsid w:val="00BF6A67"/>
    <w:rsid w:val="00BF7283"/>
    <w:rsid w:val="00BF7F7C"/>
    <w:rsid w:val="00C00287"/>
    <w:rsid w:val="00C002B8"/>
    <w:rsid w:val="00C0057B"/>
    <w:rsid w:val="00C011F7"/>
    <w:rsid w:val="00C02A54"/>
    <w:rsid w:val="00C04EDD"/>
    <w:rsid w:val="00C056BF"/>
    <w:rsid w:val="00C06598"/>
    <w:rsid w:val="00C068FD"/>
    <w:rsid w:val="00C073F7"/>
    <w:rsid w:val="00C07B71"/>
    <w:rsid w:val="00C10323"/>
    <w:rsid w:val="00C10D81"/>
    <w:rsid w:val="00C10E29"/>
    <w:rsid w:val="00C12DF1"/>
    <w:rsid w:val="00C131D1"/>
    <w:rsid w:val="00C1347B"/>
    <w:rsid w:val="00C136BC"/>
    <w:rsid w:val="00C140A4"/>
    <w:rsid w:val="00C14A60"/>
    <w:rsid w:val="00C14F37"/>
    <w:rsid w:val="00C15607"/>
    <w:rsid w:val="00C176E4"/>
    <w:rsid w:val="00C17914"/>
    <w:rsid w:val="00C17F9E"/>
    <w:rsid w:val="00C20608"/>
    <w:rsid w:val="00C21A00"/>
    <w:rsid w:val="00C223A9"/>
    <w:rsid w:val="00C22C44"/>
    <w:rsid w:val="00C245EE"/>
    <w:rsid w:val="00C25336"/>
    <w:rsid w:val="00C30E72"/>
    <w:rsid w:val="00C30F86"/>
    <w:rsid w:val="00C31488"/>
    <w:rsid w:val="00C32038"/>
    <w:rsid w:val="00C324B2"/>
    <w:rsid w:val="00C32876"/>
    <w:rsid w:val="00C32D87"/>
    <w:rsid w:val="00C3386A"/>
    <w:rsid w:val="00C3410E"/>
    <w:rsid w:val="00C358D1"/>
    <w:rsid w:val="00C35949"/>
    <w:rsid w:val="00C35EFB"/>
    <w:rsid w:val="00C36906"/>
    <w:rsid w:val="00C36E91"/>
    <w:rsid w:val="00C3769B"/>
    <w:rsid w:val="00C37C55"/>
    <w:rsid w:val="00C37C76"/>
    <w:rsid w:val="00C401AB"/>
    <w:rsid w:val="00C42D8B"/>
    <w:rsid w:val="00C4588D"/>
    <w:rsid w:val="00C46010"/>
    <w:rsid w:val="00C475A9"/>
    <w:rsid w:val="00C51AFB"/>
    <w:rsid w:val="00C51CCA"/>
    <w:rsid w:val="00C52664"/>
    <w:rsid w:val="00C53404"/>
    <w:rsid w:val="00C55C14"/>
    <w:rsid w:val="00C55DEE"/>
    <w:rsid w:val="00C5664E"/>
    <w:rsid w:val="00C575DF"/>
    <w:rsid w:val="00C605E7"/>
    <w:rsid w:val="00C608E9"/>
    <w:rsid w:val="00C60931"/>
    <w:rsid w:val="00C6109B"/>
    <w:rsid w:val="00C61396"/>
    <w:rsid w:val="00C64421"/>
    <w:rsid w:val="00C64B64"/>
    <w:rsid w:val="00C65E9D"/>
    <w:rsid w:val="00C66525"/>
    <w:rsid w:val="00C6748D"/>
    <w:rsid w:val="00C67613"/>
    <w:rsid w:val="00C67801"/>
    <w:rsid w:val="00C70292"/>
    <w:rsid w:val="00C70DA4"/>
    <w:rsid w:val="00C71BE3"/>
    <w:rsid w:val="00C71C89"/>
    <w:rsid w:val="00C738DF"/>
    <w:rsid w:val="00C73A33"/>
    <w:rsid w:val="00C73CE0"/>
    <w:rsid w:val="00C73F6E"/>
    <w:rsid w:val="00C745CB"/>
    <w:rsid w:val="00C7536E"/>
    <w:rsid w:val="00C76816"/>
    <w:rsid w:val="00C76E74"/>
    <w:rsid w:val="00C77306"/>
    <w:rsid w:val="00C776E9"/>
    <w:rsid w:val="00C77EB9"/>
    <w:rsid w:val="00C80162"/>
    <w:rsid w:val="00C801BC"/>
    <w:rsid w:val="00C82369"/>
    <w:rsid w:val="00C82B2F"/>
    <w:rsid w:val="00C82C1A"/>
    <w:rsid w:val="00C832C7"/>
    <w:rsid w:val="00C838B6"/>
    <w:rsid w:val="00C84446"/>
    <w:rsid w:val="00C84776"/>
    <w:rsid w:val="00C85ED9"/>
    <w:rsid w:val="00C87F42"/>
    <w:rsid w:val="00C87F8D"/>
    <w:rsid w:val="00C9129D"/>
    <w:rsid w:val="00C9194B"/>
    <w:rsid w:val="00C91C21"/>
    <w:rsid w:val="00C91E06"/>
    <w:rsid w:val="00C91FB4"/>
    <w:rsid w:val="00C92B90"/>
    <w:rsid w:val="00C92C22"/>
    <w:rsid w:val="00C92E54"/>
    <w:rsid w:val="00C9326A"/>
    <w:rsid w:val="00C95153"/>
    <w:rsid w:val="00C9689E"/>
    <w:rsid w:val="00C96A28"/>
    <w:rsid w:val="00C96BD5"/>
    <w:rsid w:val="00C97568"/>
    <w:rsid w:val="00C975F9"/>
    <w:rsid w:val="00C97C78"/>
    <w:rsid w:val="00C97CDE"/>
    <w:rsid w:val="00CA07D9"/>
    <w:rsid w:val="00CA1B30"/>
    <w:rsid w:val="00CA1D3F"/>
    <w:rsid w:val="00CA27EC"/>
    <w:rsid w:val="00CA2ABC"/>
    <w:rsid w:val="00CA3443"/>
    <w:rsid w:val="00CA36F4"/>
    <w:rsid w:val="00CA4EF9"/>
    <w:rsid w:val="00CA508D"/>
    <w:rsid w:val="00CA57EA"/>
    <w:rsid w:val="00CA5CE1"/>
    <w:rsid w:val="00CA63E9"/>
    <w:rsid w:val="00CA70FA"/>
    <w:rsid w:val="00CA712C"/>
    <w:rsid w:val="00CA7728"/>
    <w:rsid w:val="00CB070D"/>
    <w:rsid w:val="00CB09B9"/>
    <w:rsid w:val="00CB0A2B"/>
    <w:rsid w:val="00CB104F"/>
    <w:rsid w:val="00CB124A"/>
    <w:rsid w:val="00CB12B6"/>
    <w:rsid w:val="00CB152D"/>
    <w:rsid w:val="00CB27B7"/>
    <w:rsid w:val="00CB2DEE"/>
    <w:rsid w:val="00CB2F1E"/>
    <w:rsid w:val="00CB3129"/>
    <w:rsid w:val="00CB32F2"/>
    <w:rsid w:val="00CB354F"/>
    <w:rsid w:val="00CB372E"/>
    <w:rsid w:val="00CB68F4"/>
    <w:rsid w:val="00CC1252"/>
    <w:rsid w:val="00CC1EED"/>
    <w:rsid w:val="00CC27A2"/>
    <w:rsid w:val="00CC3521"/>
    <w:rsid w:val="00CC4C4E"/>
    <w:rsid w:val="00CC4CE9"/>
    <w:rsid w:val="00CC63DA"/>
    <w:rsid w:val="00CC6E97"/>
    <w:rsid w:val="00CD0CDF"/>
    <w:rsid w:val="00CD1971"/>
    <w:rsid w:val="00CD1E9A"/>
    <w:rsid w:val="00CD1FA1"/>
    <w:rsid w:val="00CD317D"/>
    <w:rsid w:val="00CD4C1C"/>
    <w:rsid w:val="00CD6A14"/>
    <w:rsid w:val="00CD7ACB"/>
    <w:rsid w:val="00CE1072"/>
    <w:rsid w:val="00CE12F0"/>
    <w:rsid w:val="00CE172C"/>
    <w:rsid w:val="00CE1DC3"/>
    <w:rsid w:val="00CE1F08"/>
    <w:rsid w:val="00CE2639"/>
    <w:rsid w:val="00CE2BC9"/>
    <w:rsid w:val="00CE3095"/>
    <w:rsid w:val="00CE36BE"/>
    <w:rsid w:val="00CE3F62"/>
    <w:rsid w:val="00CE42BD"/>
    <w:rsid w:val="00CE4B8F"/>
    <w:rsid w:val="00CE4E9F"/>
    <w:rsid w:val="00CE758B"/>
    <w:rsid w:val="00CF0E76"/>
    <w:rsid w:val="00CF14EF"/>
    <w:rsid w:val="00CF17B2"/>
    <w:rsid w:val="00CF18D1"/>
    <w:rsid w:val="00CF3445"/>
    <w:rsid w:val="00CF35D8"/>
    <w:rsid w:val="00CF3A41"/>
    <w:rsid w:val="00CF3BA2"/>
    <w:rsid w:val="00CF3EF6"/>
    <w:rsid w:val="00CF508F"/>
    <w:rsid w:val="00CF5715"/>
    <w:rsid w:val="00CF5988"/>
    <w:rsid w:val="00CF6D98"/>
    <w:rsid w:val="00CF7934"/>
    <w:rsid w:val="00D001B9"/>
    <w:rsid w:val="00D0097D"/>
    <w:rsid w:val="00D01831"/>
    <w:rsid w:val="00D022C6"/>
    <w:rsid w:val="00D02A2B"/>
    <w:rsid w:val="00D02BDE"/>
    <w:rsid w:val="00D02EE5"/>
    <w:rsid w:val="00D02F31"/>
    <w:rsid w:val="00D0385C"/>
    <w:rsid w:val="00D03899"/>
    <w:rsid w:val="00D03B29"/>
    <w:rsid w:val="00D0424B"/>
    <w:rsid w:val="00D04794"/>
    <w:rsid w:val="00D05987"/>
    <w:rsid w:val="00D05A14"/>
    <w:rsid w:val="00D05AC1"/>
    <w:rsid w:val="00D05B11"/>
    <w:rsid w:val="00D062EA"/>
    <w:rsid w:val="00D07709"/>
    <w:rsid w:val="00D0798F"/>
    <w:rsid w:val="00D079A5"/>
    <w:rsid w:val="00D07D4C"/>
    <w:rsid w:val="00D10920"/>
    <w:rsid w:val="00D11025"/>
    <w:rsid w:val="00D12A4C"/>
    <w:rsid w:val="00D12E65"/>
    <w:rsid w:val="00D12FB0"/>
    <w:rsid w:val="00D13456"/>
    <w:rsid w:val="00D1360A"/>
    <w:rsid w:val="00D13976"/>
    <w:rsid w:val="00D13A79"/>
    <w:rsid w:val="00D14650"/>
    <w:rsid w:val="00D15578"/>
    <w:rsid w:val="00D155FB"/>
    <w:rsid w:val="00D157C0"/>
    <w:rsid w:val="00D15B74"/>
    <w:rsid w:val="00D15BBF"/>
    <w:rsid w:val="00D15EF3"/>
    <w:rsid w:val="00D166A3"/>
    <w:rsid w:val="00D16F5C"/>
    <w:rsid w:val="00D170D3"/>
    <w:rsid w:val="00D174F4"/>
    <w:rsid w:val="00D17A72"/>
    <w:rsid w:val="00D20B03"/>
    <w:rsid w:val="00D20B59"/>
    <w:rsid w:val="00D22109"/>
    <w:rsid w:val="00D22E2D"/>
    <w:rsid w:val="00D232D3"/>
    <w:rsid w:val="00D248C2"/>
    <w:rsid w:val="00D24BA6"/>
    <w:rsid w:val="00D24FD1"/>
    <w:rsid w:val="00D2540F"/>
    <w:rsid w:val="00D25478"/>
    <w:rsid w:val="00D26502"/>
    <w:rsid w:val="00D26F7A"/>
    <w:rsid w:val="00D312A2"/>
    <w:rsid w:val="00D31713"/>
    <w:rsid w:val="00D32799"/>
    <w:rsid w:val="00D331F0"/>
    <w:rsid w:val="00D34B15"/>
    <w:rsid w:val="00D3562F"/>
    <w:rsid w:val="00D35BB2"/>
    <w:rsid w:val="00D35DA3"/>
    <w:rsid w:val="00D35E3C"/>
    <w:rsid w:val="00D36616"/>
    <w:rsid w:val="00D36B36"/>
    <w:rsid w:val="00D36DD8"/>
    <w:rsid w:val="00D37ED1"/>
    <w:rsid w:val="00D40767"/>
    <w:rsid w:val="00D40794"/>
    <w:rsid w:val="00D40E5D"/>
    <w:rsid w:val="00D42044"/>
    <w:rsid w:val="00D434B8"/>
    <w:rsid w:val="00D437A6"/>
    <w:rsid w:val="00D437A8"/>
    <w:rsid w:val="00D43863"/>
    <w:rsid w:val="00D44398"/>
    <w:rsid w:val="00D4440E"/>
    <w:rsid w:val="00D459DA"/>
    <w:rsid w:val="00D45BDF"/>
    <w:rsid w:val="00D46004"/>
    <w:rsid w:val="00D47954"/>
    <w:rsid w:val="00D47D85"/>
    <w:rsid w:val="00D506A8"/>
    <w:rsid w:val="00D5098E"/>
    <w:rsid w:val="00D50AEA"/>
    <w:rsid w:val="00D5163D"/>
    <w:rsid w:val="00D51C8A"/>
    <w:rsid w:val="00D524BA"/>
    <w:rsid w:val="00D53634"/>
    <w:rsid w:val="00D53787"/>
    <w:rsid w:val="00D56023"/>
    <w:rsid w:val="00D5638D"/>
    <w:rsid w:val="00D56FFA"/>
    <w:rsid w:val="00D57730"/>
    <w:rsid w:val="00D57F16"/>
    <w:rsid w:val="00D6011C"/>
    <w:rsid w:val="00D60E88"/>
    <w:rsid w:val="00D614BD"/>
    <w:rsid w:val="00D61CF8"/>
    <w:rsid w:val="00D622D9"/>
    <w:rsid w:val="00D62E2A"/>
    <w:rsid w:val="00D634E5"/>
    <w:rsid w:val="00D63CC0"/>
    <w:rsid w:val="00D64FF8"/>
    <w:rsid w:val="00D657FE"/>
    <w:rsid w:val="00D65EE6"/>
    <w:rsid w:val="00D669C5"/>
    <w:rsid w:val="00D70EC2"/>
    <w:rsid w:val="00D70F01"/>
    <w:rsid w:val="00D711CA"/>
    <w:rsid w:val="00D7121B"/>
    <w:rsid w:val="00D727D5"/>
    <w:rsid w:val="00D734FD"/>
    <w:rsid w:val="00D74EFD"/>
    <w:rsid w:val="00D74FEF"/>
    <w:rsid w:val="00D751F3"/>
    <w:rsid w:val="00D769C8"/>
    <w:rsid w:val="00D76DA7"/>
    <w:rsid w:val="00D77773"/>
    <w:rsid w:val="00D777A5"/>
    <w:rsid w:val="00D77B0B"/>
    <w:rsid w:val="00D77C2F"/>
    <w:rsid w:val="00D800C9"/>
    <w:rsid w:val="00D80685"/>
    <w:rsid w:val="00D81740"/>
    <w:rsid w:val="00D81F57"/>
    <w:rsid w:val="00D826B3"/>
    <w:rsid w:val="00D832E4"/>
    <w:rsid w:val="00D84606"/>
    <w:rsid w:val="00D84657"/>
    <w:rsid w:val="00D8490B"/>
    <w:rsid w:val="00D849B0"/>
    <w:rsid w:val="00D84ABF"/>
    <w:rsid w:val="00D85833"/>
    <w:rsid w:val="00D85A7E"/>
    <w:rsid w:val="00D85EC7"/>
    <w:rsid w:val="00D866C7"/>
    <w:rsid w:val="00D8774A"/>
    <w:rsid w:val="00D87D4E"/>
    <w:rsid w:val="00D90449"/>
    <w:rsid w:val="00D91102"/>
    <w:rsid w:val="00D912F2"/>
    <w:rsid w:val="00D9135C"/>
    <w:rsid w:val="00D91525"/>
    <w:rsid w:val="00D91663"/>
    <w:rsid w:val="00D918EF"/>
    <w:rsid w:val="00D9196A"/>
    <w:rsid w:val="00D91A29"/>
    <w:rsid w:val="00D91E86"/>
    <w:rsid w:val="00D92B9E"/>
    <w:rsid w:val="00D92ECB"/>
    <w:rsid w:val="00D93024"/>
    <w:rsid w:val="00D93E17"/>
    <w:rsid w:val="00D950AB"/>
    <w:rsid w:val="00D96F98"/>
    <w:rsid w:val="00D97780"/>
    <w:rsid w:val="00D97DAC"/>
    <w:rsid w:val="00D97E23"/>
    <w:rsid w:val="00DA0401"/>
    <w:rsid w:val="00DA06C3"/>
    <w:rsid w:val="00DA0916"/>
    <w:rsid w:val="00DA0E69"/>
    <w:rsid w:val="00DA10DB"/>
    <w:rsid w:val="00DA132F"/>
    <w:rsid w:val="00DA27CC"/>
    <w:rsid w:val="00DA2825"/>
    <w:rsid w:val="00DA3DCF"/>
    <w:rsid w:val="00DA4105"/>
    <w:rsid w:val="00DA4445"/>
    <w:rsid w:val="00DA4F79"/>
    <w:rsid w:val="00DA50AC"/>
    <w:rsid w:val="00DA50D6"/>
    <w:rsid w:val="00DA5BE9"/>
    <w:rsid w:val="00DA5DC3"/>
    <w:rsid w:val="00DA6348"/>
    <w:rsid w:val="00DA6719"/>
    <w:rsid w:val="00DA68C0"/>
    <w:rsid w:val="00DA74AD"/>
    <w:rsid w:val="00DB0192"/>
    <w:rsid w:val="00DB098F"/>
    <w:rsid w:val="00DB0BF1"/>
    <w:rsid w:val="00DB1332"/>
    <w:rsid w:val="00DB1430"/>
    <w:rsid w:val="00DB144B"/>
    <w:rsid w:val="00DB2EBE"/>
    <w:rsid w:val="00DB3548"/>
    <w:rsid w:val="00DB38C4"/>
    <w:rsid w:val="00DB40FE"/>
    <w:rsid w:val="00DB4427"/>
    <w:rsid w:val="00DB46DA"/>
    <w:rsid w:val="00DB4982"/>
    <w:rsid w:val="00DB5A7F"/>
    <w:rsid w:val="00DB5E1F"/>
    <w:rsid w:val="00DB65A1"/>
    <w:rsid w:val="00DB6C09"/>
    <w:rsid w:val="00DB6F4F"/>
    <w:rsid w:val="00DC01B2"/>
    <w:rsid w:val="00DC0D61"/>
    <w:rsid w:val="00DC1074"/>
    <w:rsid w:val="00DC278D"/>
    <w:rsid w:val="00DC4128"/>
    <w:rsid w:val="00DC45F3"/>
    <w:rsid w:val="00DC47F5"/>
    <w:rsid w:val="00DC4F77"/>
    <w:rsid w:val="00DC4F85"/>
    <w:rsid w:val="00DC69AB"/>
    <w:rsid w:val="00DC7020"/>
    <w:rsid w:val="00DC7578"/>
    <w:rsid w:val="00DD00ED"/>
    <w:rsid w:val="00DD1587"/>
    <w:rsid w:val="00DD1625"/>
    <w:rsid w:val="00DD1B33"/>
    <w:rsid w:val="00DD20A8"/>
    <w:rsid w:val="00DD2CC3"/>
    <w:rsid w:val="00DD2FA6"/>
    <w:rsid w:val="00DD4500"/>
    <w:rsid w:val="00DD4C11"/>
    <w:rsid w:val="00DD520D"/>
    <w:rsid w:val="00DD5520"/>
    <w:rsid w:val="00DD6480"/>
    <w:rsid w:val="00DD6BD8"/>
    <w:rsid w:val="00DD6C18"/>
    <w:rsid w:val="00DD7305"/>
    <w:rsid w:val="00DD7715"/>
    <w:rsid w:val="00DD7C9E"/>
    <w:rsid w:val="00DD7E80"/>
    <w:rsid w:val="00DE1764"/>
    <w:rsid w:val="00DE1F5A"/>
    <w:rsid w:val="00DE1F91"/>
    <w:rsid w:val="00DE4490"/>
    <w:rsid w:val="00DE59A4"/>
    <w:rsid w:val="00DE59D3"/>
    <w:rsid w:val="00DE600D"/>
    <w:rsid w:val="00DF005C"/>
    <w:rsid w:val="00DF0B71"/>
    <w:rsid w:val="00DF1B60"/>
    <w:rsid w:val="00DF2648"/>
    <w:rsid w:val="00DF3730"/>
    <w:rsid w:val="00DF437C"/>
    <w:rsid w:val="00DF44AD"/>
    <w:rsid w:val="00DF4C46"/>
    <w:rsid w:val="00DF4D89"/>
    <w:rsid w:val="00DF57F6"/>
    <w:rsid w:val="00DF665E"/>
    <w:rsid w:val="00DF6B5F"/>
    <w:rsid w:val="00DF6CD1"/>
    <w:rsid w:val="00DF7016"/>
    <w:rsid w:val="00DF7465"/>
    <w:rsid w:val="00E0029C"/>
    <w:rsid w:val="00E013F5"/>
    <w:rsid w:val="00E01F94"/>
    <w:rsid w:val="00E028AB"/>
    <w:rsid w:val="00E04792"/>
    <w:rsid w:val="00E057DE"/>
    <w:rsid w:val="00E060FA"/>
    <w:rsid w:val="00E073BE"/>
    <w:rsid w:val="00E076FF"/>
    <w:rsid w:val="00E07A1E"/>
    <w:rsid w:val="00E10ADC"/>
    <w:rsid w:val="00E124EC"/>
    <w:rsid w:val="00E13387"/>
    <w:rsid w:val="00E13817"/>
    <w:rsid w:val="00E14BDA"/>
    <w:rsid w:val="00E152D1"/>
    <w:rsid w:val="00E16340"/>
    <w:rsid w:val="00E17025"/>
    <w:rsid w:val="00E1722A"/>
    <w:rsid w:val="00E17504"/>
    <w:rsid w:val="00E17772"/>
    <w:rsid w:val="00E20103"/>
    <w:rsid w:val="00E2027B"/>
    <w:rsid w:val="00E20299"/>
    <w:rsid w:val="00E20E56"/>
    <w:rsid w:val="00E217A2"/>
    <w:rsid w:val="00E238BF"/>
    <w:rsid w:val="00E23938"/>
    <w:rsid w:val="00E2406C"/>
    <w:rsid w:val="00E2413C"/>
    <w:rsid w:val="00E245B8"/>
    <w:rsid w:val="00E2517E"/>
    <w:rsid w:val="00E2607B"/>
    <w:rsid w:val="00E26B57"/>
    <w:rsid w:val="00E27275"/>
    <w:rsid w:val="00E27621"/>
    <w:rsid w:val="00E27A98"/>
    <w:rsid w:val="00E30D78"/>
    <w:rsid w:val="00E30F6D"/>
    <w:rsid w:val="00E313A6"/>
    <w:rsid w:val="00E31A8C"/>
    <w:rsid w:val="00E31E93"/>
    <w:rsid w:val="00E32E6B"/>
    <w:rsid w:val="00E330D8"/>
    <w:rsid w:val="00E34495"/>
    <w:rsid w:val="00E34B8E"/>
    <w:rsid w:val="00E350E4"/>
    <w:rsid w:val="00E3528B"/>
    <w:rsid w:val="00E352CA"/>
    <w:rsid w:val="00E35990"/>
    <w:rsid w:val="00E36A1B"/>
    <w:rsid w:val="00E3726F"/>
    <w:rsid w:val="00E3756A"/>
    <w:rsid w:val="00E37B5D"/>
    <w:rsid w:val="00E37F82"/>
    <w:rsid w:val="00E40709"/>
    <w:rsid w:val="00E40F99"/>
    <w:rsid w:val="00E417B4"/>
    <w:rsid w:val="00E41A67"/>
    <w:rsid w:val="00E42452"/>
    <w:rsid w:val="00E4294B"/>
    <w:rsid w:val="00E4334E"/>
    <w:rsid w:val="00E43661"/>
    <w:rsid w:val="00E45A72"/>
    <w:rsid w:val="00E46ADF"/>
    <w:rsid w:val="00E46F48"/>
    <w:rsid w:val="00E477DE"/>
    <w:rsid w:val="00E47B32"/>
    <w:rsid w:val="00E5088D"/>
    <w:rsid w:val="00E50CC5"/>
    <w:rsid w:val="00E519F4"/>
    <w:rsid w:val="00E52A86"/>
    <w:rsid w:val="00E53D77"/>
    <w:rsid w:val="00E54492"/>
    <w:rsid w:val="00E5459F"/>
    <w:rsid w:val="00E54EC9"/>
    <w:rsid w:val="00E56CEE"/>
    <w:rsid w:val="00E56DF1"/>
    <w:rsid w:val="00E57EFB"/>
    <w:rsid w:val="00E60793"/>
    <w:rsid w:val="00E6093D"/>
    <w:rsid w:val="00E60F46"/>
    <w:rsid w:val="00E61C1C"/>
    <w:rsid w:val="00E63203"/>
    <w:rsid w:val="00E63BFB"/>
    <w:rsid w:val="00E64B56"/>
    <w:rsid w:val="00E64DEC"/>
    <w:rsid w:val="00E650F0"/>
    <w:rsid w:val="00E656E9"/>
    <w:rsid w:val="00E66945"/>
    <w:rsid w:val="00E66E0A"/>
    <w:rsid w:val="00E67DE5"/>
    <w:rsid w:val="00E70B52"/>
    <w:rsid w:val="00E70D94"/>
    <w:rsid w:val="00E70DD1"/>
    <w:rsid w:val="00E71537"/>
    <w:rsid w:val="00E71829"/>
    <w:rsid w:val="00E739B9"/>
    <w:rsid w:val="00E74588"/>
    <w:rsid w:val="00E757D6"/>
    <w:rsid w:val="00E7592D"/>
    <w:rsid w:val="00E76165"/>
    <w:rsid w:val="00E76DB0"/>
    <w:rsid w:val="00E80093"/>
    <w:rsid w:val="00E804CF"/>
    <w:rsid w:val="00E811B0"/>
    <w:rsid w:val="00E81918"/>
    <w:rsid w:val="00E81972"/>
    <w:rsid w:val="00E81C73"/>
    <w:rsid w:val="00E8200B"/>
    <w:rsid w:val="00E82C99"/>
    <w:rsid w:val="00E83F51"/>
    <w:rsid w:val="00E83F93"/>
    <w:rsid w:val="00E845D2"/>
    <w:rsid w:val="00E85791"/>
    <w:rsid w:val="00E87231"/>
    <w:rsid w:val="00E87513"/>
    <w:rsid w:val="00E87B61"/>
    <w:rsid w:val="00E901C9"/>
    <w:rsid w:val="00E902B5"/>
    <w:rsid w:val="00E90718"/>
    <w:rsid w:val="00E9112F"/>
    <w:rsid w:val="00E91618"/>
    <w:rsid w:val="00E9172A"/>
    <w:rsid w:val="00E91768"/>
    <w:rsid w:val="00E91A92"/>
    <w:rsid w:val="00E91B80"/>
    <w:rsid w:val="00E91CB0"/>
    <w:rsid w:val="00E91DB4"/>
    <w:rsid w:val="00E927E1"/>
    <w:rsid w:val="00E93282"/>
    <w:rsid w:val="00E93316"/>
    <w:rsid w:val="00E93D55"/>
    <w:rsid w:val="00E944C6"/>
    <w:rsid w:val="00E95119"/>
    <w:rsid w:val="00E96352"/>
    <w:rsid w:val="00E9638B"/>
    <w:rsid w:val="00E96A1B"/>
    <w:rsid w:val="00E96CF7"/>
    <w:rsid w:val="00E97B0C"/>
    <w:rsid w:val="00E97F9F"/>
    <w:rsid w:val="00EA0391"/>
    <w:rsid w:val="00EA10CF"/>
    <w:rsid w:val="00EA1117"/>
    <w:rsid w:val="00EA20F5"/>
    <w:rsid w:val="00EA2285"/>
    <w:rsid w:val="00EA29D9"/>
    <w:rsid w:val="00EA2C3E"/>
    <w:rsid w:val="00EA3259"/>
    <w:rsid w:val="00EA3D02"/>
    <w:rsid w:val="00EA42AA"/>
    <w:rsid w:val="00EA5271"/>
    <w:rsid w:val="00EA550B"/>
    <w:rsid w:val="00EA557C"/>
    <w:rsid w:val="00EA55AF"/>
    <w:rsid w:val="00EA5733"/>
    <w:rsid w:val="00EA585B"/>
    <w:rsid w:val="00EA6AAF"/>
    <w:rsid w:val="00EA73B1"/>
    <w:rsid w:val="00EA772B"/>
    <w:rsid w:val="00EA7954"/>
    <w:rsid w:val="00EB13D9"/>
    <w:rsid w:val="00EB167E"/>
    <w:rsid w:val="00EB1834"/>
    <w:rsid w:val="00EB2D1B"/>
    <w:rsid w:val="00EB3448"/>
    <w:rsid w:val="00EB38C8"/>
    <w:rsid w:val="00EB3D9A"/>
    <w:rsid w:val="00EB4085"/>
    <w:rsid w:val="00EB4D31"/>
    <w:rsid w:val="00EB5548"/>
    <w:rsid w:val="00EB581F"/>
    <w:rsid w:val="00EB5D49"/>
    <w:rsid w:val="00EB6226"/>
    <w:rsid w:val="00EB639A"/>
    <w:rsid w:val="00EB677B"/>
    <w:rsid w:val="00EB6FA4"/>
    <w:rsid w:val="00EB7890"/>
    <w:rsid w:val="00EB7BFB"/>
    <w:rsid w:val="00EC05C9"/>
    <w:rsid w:val="00EC0791"/>
    <w:rsid w:val="00EC11F8"/>
    <w:rsid w:val="00EC16DE"/>
    <w:rsid w:val="00EC2363"/>
    <w:rsid w:val="00EC2DD8"/>
    <w:rsid w:val="00EC3C40"/>
    <w:rsid w:val="00EC4451"/>
    <w:rsid w:val="00EC6AF4"/>
    <w:rsid w:val="00EC75DC"/>
    <w:rsid w:val="00EC7CAE"/>
    <w:rsid w:val="00ED0898"/>
    <w:rsid w:val="00ED101A"/>
    <w:rsid w:val="00ED2620"/>
    <w:rsid w:val="00ED278C"/>
    <w:rsid w:val="00ED2AC5"/>
    <w:rsid w:val="00ED37BA"/>
    <w:rsid w:val="00ED396C"/>
    <w:rsid w:val="00ED4220"/>
    <w:rsid w:val="00ED5845"/>
    <w:rsid w:val="00ED5886"/>
    <w:rsid w:val="00ED6241"/>
    <w:rsid w:val="00ED7ADF"/>
    <w:rsid w:val="00EE030C"/>
    <w:rsid w:val="00EE21F1"/>
    <w:rsid w:val="00EE23E8"/>
    <w:rsid w:val="00EE2A1E"/>
    <w:rsid w:val="00EE308D"/>
    <w:rsid w:val="00EE3A01"/>
    <w:rsid w:val="00EE3A37"/>
    <w:rsid w:val="00EE4141"/>
    <w:rsid w:val="00EE451D"/>
    <w:rsid w:val="00EE4761"/>
    <w:rsid w:val="00EF07B4"/>
    <w:rsid w:val="00EF0F46"/>
    <w:rsid w:val="00EF182A"/>
    <w:rsid w:val="00EF182D"/>
    <w:rsid w:val="00EF3718"/>
    <w:rsid w:val="00EF48E2"/>
    <w:rsid w:val="00EF5F91"/>
    <w:rsid w:val="00EF777B"/>
    <w:rsid w:val="00EF794E"/>
    <w:rsid w:val="00F0036D"/>
    <w:rsid w:val="00F00737"/>
    <w:rsid w:val="00F01986"/>
    <w:rsid w:val="00F01B63"/>
    <w:rsid w:val="00F02444"/>
    <w:rsid w:val="00F033E1"/>
    <w:rsid w:val="00F038B6"/>
    <w:rsid w:val="00F03FB7"/>
    <w:rsid w:val="00F04986"/>
    <w:rsid w:val="00F04A04"/>
    <w:rsid w:val="00F04EDF"/>
    <w:rsid w:val="00F04F17"/>
    <w:rsid w:val="00F0513C"/>
    <w:rsid w:val="00F0613B"/>
    <w:rsid w:val="00F06322"/>
    <w:rsid w:val="00F0661A"/>
    <w:rsid w:val="00F06697"/>
    <w:rsid w:val="00F068A1"/>
    <w:rsid w:val="00F069C4"/>
    <w:rsid w:val="00F07168"/>
    <w:rsid w:val="00F07177"/>
    <w:rsid w:val="00F07239"/>
    <w:rsid w:val="00F076E5"/>
    <w:rsid w:val="00F102F9"/>
    <w:rsid w:val="00F10C7B"/>
    <w:rsid w:val="00F10D33"/>
    <w:rsid w:val="00F1282B"/>
    <w:rsid w:val="00F12C85"/>
    <w:rsid w:val="00F1301F"/>
    <w:rsid w:val="00F13311"/>
    <w:rsid w:val="00F1498E"/>
    <w:rsid w:val="00F152C4"/>
    <w:rsid w:val="00F16686"/>
    <w:rsid w:val="00F16D8D"/>
    <w:rsid w:val="00F20908"/>
    <w:rsid w:val="00F213A1"/>
    <w:rsid w:val="00F213B5"/>
    <w:rsid w:val="00F22252"/>
    <w:rsid w:val="00F235D3"/>
    <w:rsid w:val="00F23910"/>
    <w:rsid w:val="00F2417D"/>
    <w:rsid w:val="00F260DC"/>
    <w:rsid w:val="00F261B3"/>
    <w:rsid w:val="00F265C0"/>
    <w:rsid w:val="00F265EF"/>
    <w:rsid w:val="00F270E5"/>
    <w:rsid w:val="00F278B8"/>
    <w:rsid w:val="00F30219"/>
    <w:rsid w:val="00F30537"/>
    <w:rsid w:val="00F30619"/>
    <w:rsid w:val="00F306DD"/>
    <w:rsid w:val="00F31B18"/>
    <w:rsid w:val="00F31CE1"/>
    <w:rsid w:val="00F31DE9"/>
    <w:rsid w:val="00F32303"/>
    <w:rsid w:val="00F32ED2"/>
    <w:rsid w:val="00F334B8"/>
    <w:rsid w:val="00F34333"/>
    <w:rsid w:val="00F34F57"/>
    <w:rsid w:val="00F350B5"/>
    <w:rsid w:val="00F35B5B"/>
    <w:rsid w:val="00F36AE5"/>
    <w:rsid w:val="00F37167"/>
    <w:rsid w:val="00F3793F"/>
    <w:rsid w:val="00F4115F"/>
    <w:rsid w:val="00F4167E"/>
    <w:rsid w:val="00F421BC"/>
    <w:rsid w:val="00F428CF"/>
    <w:rsid w:val="00F43B72"/>
    <w:rsid w:val="00F44382"/>
    <w:rsid w:val="00F443E9"/>
    <w:rsid w:val="00F448F1"/>
    <w:rsid w:val="00F449CD"/>
    <w:rsid w:val="00F44B60"/>
    <w:rsid w:val="00F45043"/>
    <w:rsid w:val="00F450A4"/>
    <w:rsid w:val="00F467E2"/>
    <w:rsid w:val="00F46A40"/>
    <w:rsid w:val="00F46ACA"/>
    <w:rsid w:val="00F472C1"/>
    <w:rsid w:val="00F47D0C"/>
    <w:rsid w:val="00F47EEF"/>
    <w:rsid w:val="00F5037F"/>
    <w:rsid w:val="00F503C7"/>
    <w:rsid w:val="00F506CF"/>
    <w:rsid w:val="00F51975"/>
    <w:rsid w:val="00F51F81"/>
    <w:rsid w:val="00F523AB"/>
    <w:rsid w:val="00F53B5B"/>
    <w:rsid w:val="00F54448"/>
    <w:rsid w:val="00F54C07"/>
    <w:rsid w:val="00F54E3F"/>
    <w:rsid w:val="00F55BE6"/>
    <w:rsid w:val="00F566D5"/>
    <w:rsid w:val="00F56B38"/>
    <w:rsid w:val="00F5770E"/>
    <w:rsid w:val="00F57C03"/>
    <w:rsid w:val="00F608CF"/>
    <w:rsid w:val="00F618F9"/>
    <w:rsid w:val="00F61D9B"/>
    <w:rsid w:val="00F624E1"/>
    <w:rsid w:val="00F6364E"/>
    <w:rsid w:val="00F64653"/>
    <w:rsid w:val="00F64B76"/>
    <w:rsid w:val="00F67042"/>
    <w:rsid w:val="00F70059"/>
    <w:rsid w:val="00F7055C"/>
    <w:rsid w:val="00F70B60"/>
    <w:rsid w:val="00F7113C"/>
    <w:rsid w:val="00F71382"/>
    <w:rsid w:val="00F71809"/>
    <w:rsid w:val="00F7191F"/>
    <w:rsid w:val="00F721AA"/>
    <w:rsid w:val="00F73649"/>
    <w:rsid w:val="00F7375C"/>
    <w:rsid w:val="00F737C4"/>
    <w:rsid w:val="00F738BF"/>
    <w:rsid w:val="00F7422E"/>
    <w:rsid w:val="00F742EF"/>
    <w:rsid w:val="00F747B9"/>
    <w:rsid w:val="00F7538A"/>
    <w:rsid w:val="00F754E2"/>
    <w:rsid w:val="00F765B5"/>
    <w:rsid w:val="00F766BF"/>
    <w:rsid w:val="00F76A63"/>
    <w:rsid w:val="00F76C8D"/>
    <w:rsid w:val="00F77374"/>
    <w:rsid w:val="00F77392"/>
    <w:rsid w:val="00F77871"/>
    <w:rsid w:val="00F77EB6"/>
    <w:rsid w:val="00F80071"/>
    <w:rsid w:val="00F807AC"/>
    <w:rsid w:val="00F81414"/>
    <w:rsid w:val="00F8150C"/>
    <w:rsid w:val="00F835B0"/>
    <w:rsid w:val="00F841C4"/>
    <w:rsid w:val="00F8430F"/>
    <w:rsid w:val="00F84A03"/>
    <w:rsid w:val="00F857BD"/>
    <w:rsid w:val="00F858A5"/>
    <w:rsid w:val="00F86496"/>
    <w:rsid w:val="00F8698D"/>
    <w:rsid w:val="00F86AA3"/>
    <w:rsid w:val="00F86C63"/>
    <w:rsid w:val="00F86D7B"/>
    <w:rsid w:val="00F900AB"/>
    <w:rsid w:val="00F905EA"/>
    <w:rsid w:val="00F90B39"/>
    <w:rsid w:val="00F90E00"/>
    <w:rsid w:val="00F91470"/>
    <w:rsid w:val="00F918FC"/>
    <w:rsid w:val="00F91EF6"/>
    <w:rsid w:val="00F925BE"/>
    <w:rsid w:val="00F9262F"/>
    <w:rsid w:val="00F926AC"/>
    <w:rsid w:val="00F92817"/>
    <w:rsid w:val="00F92A5A"/>
    <w:rsid w:val="00F94169"/>
    <w:rsid w:val="00F94982"/>
    <w:rsid w:val="00F9532D"/>
    <w:rsid w:val="00F9594E"/>
    <w:rsid w:val="00F95B40"/>
    <w:rsid w:val="00F95F6E"/>
    <w:rsid w:val="00F96778"/>
    <w:rsid w:val="00F96828"/>
    <w:rsid w:val="00F9696C"/>
    <w:rsid w:val="00F96F07"/>
    <w:rsid w:val="00F97B8A"/>
    <w:rsid w:val="00FA035A"/>
    <w:rsid w:val="00FA0AC9"/>
    <w:rsid w:val="00FA0E16"/>
    <w:rsid w:val="00FA1571"/>
    <w:rsid w:val="00FA16B7"/>
    <w:rsid w:val="00FA1B04"/>
    <w:rsid w:val="00FA1C03"/>
    <w:rsid w:val="00FA1FAD"/>
    <w:rsid w:val="00FA238D"/>
    <w:rsid w:val="00FA242C"/>
    <w:rsid w:val="00FA2598"/>
    <w:rsid w:val="00FA38C0"/>
    <w:rsid w:val="00FA39DA"/>
    <w:rsid w:val="00FA3B7F"/>
    <w:rsid w:val="00FA3C35"/>
    <w:rsid w:val="00FA4F77"/>
    <w:rsid w:val="00FA601E"/>
    <w:rsid w:val="00FA627E"/>
    <w:rsid w:val="00FA6E80"/>
    <w:rsid w:val="00FA70D5"/>
    <w:rsid w:val="00FA7BB3"/>
    <w:rsid w:val="00FB0B95"/>
    <w:rsid w:val="00FB0E9F"/>
    <w:rsid w:val="00FB1E77"/>
    <w:rsid w:val="00FB1EB2"/>
    <w:rsid w:val="00FB25BD"/>
    <w:rsid w:val="00FB2F5C"/>
    <w:rsid w:val="00FB3F61"/>
    <w:rsid w:val="00FB4984"/>
    <w:rsid w:val="00FB7EE6"/>
    <w:rsid w:val="00FC0B41"/>
    <w:rsid w:val="00FC128E"/>
    <w:rsid w:val="00FC1B0C"/>
    <w:rsid w:val="00FC22E3"/>
    <w:rsid w:val="00FC30DE"/>
    <w:rsid w:val="00FC40A8"/>
    <w:rsid w:val="00FC425F"/>
    <w:rsid w:val="00FC5485"/>
    <w:rsid w:val="00FC57C6"/>
    <w:rsid w:val="00FC5C86"/>
    <w:rsid w:val="00FC5E39"/>
    <w:rsid w:val="00FC60D8"/>
    <w:rsid w:val="00FC676A"/>
    <w:rsid w:val="00FC6E87"/>
    <w:rsid w:val="00FC7332"/>
    <w:rsid w:val="00FC7465"/>
    <w:rsid w:val="00FC75DE"/>
    <w:rsid w:val="00FC7904"/>
    <w:rsid w:val="00FC7B18"/>
    <w:rsid w:val="00FD00E3"/>
    <w:rsid w:val="00FD0F40"/>
    <w:rsid w:val="00FD111D"/>
    <w:rsid w:val="00FD1911"/>
    <w:rsid w:val="00FD1F50"/>
    <w:rsid w:val="00FD2419"/>
    <w:rsid w:val="00FD3239"/>
    <w:rsid w:val="00FD32F8"/>
    <w:rsid w:val="00FD43FD"/>
    <w:rsid w:val="00FD45E9"/>
    <w:rsid w:val="00FD5256"/>
    <w:rsid w:val="00FD5654"/>
    <w:rsid w:val="00FD6053"/>
    <w:rsid w:val="00FD64B8"/>
    <w:rsid w:val="00FD6A16"/>
    <w:rsid w:val="00FD6E52"/>
    <w:rsid w:val="00FE0238"/>
    <w:rsid w:val="00FE0B09"/>
    <w:rsid w:val="00FE0CC3"/>
    <w:rsid w:val="00FE0CC7"/>
    <w:rsid w:val="00FE3609"/>
    <w:rsid w:val="00FE3E41"/>
    <w:rsid w:val="00FE4400"/>
    <w:rsid w:val="00FE478F"/>
    <w:rsid w:val="00FE5365"/>
    <w:rsid w:val="00FE6254"/>
    <w:rsid w:val="00FE6D69"/>
    <w:rsid w:val="00FE7CC3"/>
    <w:rsid w:val="00FF007A"/>
    <w:rsid w:val="00FF07AA"/>
    <w:rsid w:val="00FF09BC"/>
    <w:rsid w:val="00FF0FB4"/>
    <w:rsid w:val="00FF52D1"/>
    <w:rsid w:val="00FF5AAC"/>
    <w:rsid w:val="00FF5F50"/>
    <w:rsid w:val="00FF6F1E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80F"/>
  </w:style>
  <w:style w:type="paragraph" w:styleId="Footer">
    <w:name w:val="footer"/>
    <w:basedOn w:val="Normal"/>
    <w:link w:val="FooterChar"/>
    <w:uiPriority w:val="99"/>
    <w:unhideWhenUsed/>
    <w:rsid w:val="0057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80F"/>
  </w:style>
  <w:style w:type="table" w:styleId="TableGrid">
    <w:name w:val="Table Grid"/>
    <w:basedOn w:val="TableNormal"/>
    <w:uiPriority w:val="59"/>
    <w:rsid w:val="00571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718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4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8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E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80F"/>
  </w:style>
  <w:style w:type="paragraph" w:styleId="Footer">
    <w:name w:val="footer"/>
    <w:basedOn w:val="Normal"/>
    <w:link w:val="FooterChar"/>
    <w:uiPriority w:val="99"/>
    <w:unhideWhenUsed/>
    <w:rsid w:val="00571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80F"/>
  </w:style>
  <w:style w:type="table" w:styleId="TableGrid">
    <w:name w:val="Table Grid"/>
    <w:basedOn w:val="TableNormal"/>
    <w:uiPriority w:val="59"/>
    <w:rsid w:val="00571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718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4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8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77381-DBB4-4811-A81B-189D75858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33558</TotalTime>
  <Pages>48</Pages>
  <Words>12487</Words>
  <Characters>71176</Characters>
  <Application>Microsoft Office Word</Application>
  <DocSecurity>0</DocSecurity>
  <Lines>593</Lines>
  <Paragraphs>166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Lăcătușu Stelian</dc:creator>
  <cp:lastModifiedBy>Grăjdan Adrian-Ionuț</cp:lastModifiedBy>
  <cp:revision>3135</cp:revision>
  <cp:lastPrinted>2021-10-05T05:48:00Z</cp:lastPrinted>
  <dcterms:created xsi:type="dcterms:W3CDTF">2019-02-05T13:36:00Z</dcterms:created>
  <dcterms:modified xsi:type="dcterms:W3CDTF">2024-12-30T10:56:00Z</dcterms:modified>
</cp:coreProperties>
</file>